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1A" w:rsidRDefault="00985A1A" w:rsidP="00522326">
      <w:pPr>
        <w:spacing w:after="0" w:line="240" w:lineRule="auto"/>
        <w:jc w:val="center"/>
        <w:rPr>
          <w:rFonts w:ascii="Times New Roman" w:eastAsia="Times New Roman" w:hAnsi="Times New Roman" w:cs="Times New Roman"/>
          <w:sz w:val="24"/>
          <w:szCs w:val="24"/>
          <w:lang w:val="it-IT"/>
        </w:rPr>
      </w:pPr>
    </w:p>
    <w:p w:rsidR="00DF3FC7" w:rsidRDefault="00DF3FC7" w:rsidP="00522326">
      <w:pPr>
        <w:spacing w:after="0" w:line="240" w:lineRule="auto"/>
        <w:jc w:val="center"/>
        <w:rPr>
          <w:rFonts w:ascii="Times New Roman" w:eastAsia="Times New Roman" w:hAnsi="Times New Roman" w:cs="Times New Roman"/>
          <w:sz w:val="24"/>
          <w:szCs w:val="24"/>
          <w:lang w:val="it-IT"/>
        </w:rPr>
      </w:pPr>
    </w:p>
    <w:p w:rsidR="00522326" w:rsidRPr="002F6D4B" w:rsidRDefault="00522326" w:rsidP="00522326">
      <w:pPr>
        <w:spacing w:after="0" w:line="240" w:lineRule="auto"/>
        <w:jc w:val="center"/>
        <w:rPr>
          <w:rFonts w:ascii="Times New Roman" w:eastAsia="Times New Roman" w:hAnsi="Times New Roman" w:cs="Times New Roman"/>
          <w:sz w:val="24"/>
          <w:szCs w:val="24"/>
        </w:rPr>
      </w:pPr>
      <w:r w:rsidRPr="002F6D4B">
        <w:rPr>
          <w:rFonts w:ascii="Times New Roman" w:eastAsia="Times New Roman" w:hAnsi="Times New Roman" w:cs="Times New Roman"/>
          <w:sz w:val="24"/>
          <w:szCs w:val="24"/>
          <w:lang w:val="it-IT"/>
        </w:rPr>
        <w:t xml:space="preserve">           </w:t>
      </w:r>
      <w:r w:rsidRPr="002F6D4B">
        <w:rPr>
          <w:rFonts w:ascii="Times New Roman" w:eastAsia="Times New Roman" w:hAnsi="Times New Roman" w:cs="Times New Roman"/>
          <w:sz w:val="24"/>
          <w:szCs w:val="24"/>
        </w:rPr>
        <w:t>MINISTERUL SĂNĂTĂŢII</w:t>
      </w:r>
    </w:p>
    <w:p w:rsidR="00522326" w:rsidRPr="002F6D4B" w:rsidRDefault="00522326" w:rsidP="00522326">
      <w:pPr>
        <w:spacing w:after="0" w:line="240" w:lineRule="auto"/>
        <w:jc w:val="center"/>
        <w:rPr>
          <w:rFonts w:ascii="Times New Roman" w:eastAsia="Times New Roman" w:hAnsi="Times New Roman" w:cs="Times New Roman"/>
          <w:sz w:val="24"/>
          <w:szCs w:val="24"/>
        </w:rPr>
      </w:pPr>
      <w:r w:rsidRPr="002F6D4B">
        <w:rPr>
          <w:rFonts w:ascii="Times New Roman" w:eastAsia="Times New Roman" w:hAnsi="Times New Roman" w:cs="Times New Roman"/>
          <w:noProof/>
          <w:sz w:val="24"/>
          <w:szCs w:val="24"/>
          <w:lang w:eastAsia="ro-RO"/>
        </w:rPr>
        <w:drawing>
          <wp:anchor distT="0" distB="0" distL="114300" distR="114300" simplePos="0" relativeHeight="251659264" behindDoc="0" locked="0" layoutInCell="1" allowOverlap="1">
            <wp:simplePos x="0" y="0"/>
            <wp:positionH relativeFrom="column">
              <wp:posOffset>-5080</wp:posOffset>
            </wp:positionH>
            <wp:positionV relativeFrom="paragraph">
              <wp:posOffset>17145</wp:posOffset>
            </wp:positionV>
            <wp:extent cx="499745" cy="784225"/>
            <wp:effectExtent l="0" t="0" r="0" b="0"/>
            <wp:wrapNone/>
            <wp:docPr id="1" name="Picture 1"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9745" cy="784225"/>
                    </a:xfrm>
                    <a:prstGeom prst="rect">
                      <a:avLst/>
                    </a:prstGeom>
                    <a:noFill/>
                    <a:ln>
                      <a:noFill/>
                    </a:ln>
                  </pic:spPr>
                </pic:pic>
              </a:graphicData>
            </a:graphic>
          </wp:anchor>
        </w:drawing>
      </w:r>
      <w:r w:rsidRPr="002F6D4B">
        <w:rPr>
          <w:rFonts w:ascii="Times New Roman" w:eastAsia="Times New Roman" w:hAnsi="Times New Roman" w:cs="Times New Roman"/>
          <w:sz w:val="24"/>
          <w:szCs w:val="24"/>
        </w:rPr>
        <w:t>DIRECŢIA DE SĂNĂTATE PUBLICĂ DÂMBOVIŢA</w:t>
      </w:r>
    </w:p>
    <w:p w:rsidR="00522326" w:rsidRPr="002F6D4B" w:rsidRDefault="00522326" w:rsidP="00522326">
      <w:pPr>
        <w:spacing w:after="0" w:line="240" w:lineRule="auto"/>
        <w:jc w:val="center"/>
        <w:rPr>
          <w:rFonts w:ascii="Times New Roman" w:eastAsia="Times New Roman" w:hAnsi="Times New Roman" w:cs="Times New Roman"/>
          <w:sz w:val="24"/>
          <w:szCs w:val="24"/>
        </w:rPr>
      </w:pPr>
      <w:r w:rsidRPr="002F6D4B">
        <w:rPr>
          <w:rFonts w:ascii="Times New Roman" w:eastAsia="Times New Roman" w:hAnsi="Times New Roman" w:cs="Times New Roman"/>
          <w:sz w:val="24"/>
          <w:szCs w:val="24"/>
        </w:rPr>
        <w:t xml:space="preserve">Str. T.Vladimirescu nr.15-19, cod 130095, Târgovişte, jud. Dâmboviţa, </w:t>
      </w:r>
    </w:p>
    <w:p w:rsidR="00522326" w:rsidRPr="002F6D4B" w:rsidRDefault="00522326" w:rsidP="00522326">
      <w:pPr>
        <w:spacing w:after="0" w:line="240" w:lineRule="auto"/>
        <w:jc w:val="center"/>
        <w:rPr>
          <w:rFonts w:ascii="Times New Roman" w:eastAsia="Times New Roman" w:hAnsi="Times New Roman" w:cs="Times New Roman"/>
          <w:sz w:val="24"/>
          <w:szCs w:val="24"/>
        </w:rPr>
      </w:pPr>
      <w:r w:rsidRPr="002F6D4B">
        <w:rPr>
          <w:rFonts w:ascii="Times New Roman" w:eastAsia="Times New Roman" w:hAnsi="Times New Roman" w:cs="Times New Roman"/>
          <w:sz w:val="24"/>
          <w:szCs w:val="24"/>
        </w:rPr>
        <w:t>Tel. 0245-613604, fax 0245-611067</w:t>
      </w:r>
    </w:p>
    <w:p w:rsidR="00522326" w:rsidRPr="002F6D4B" w:rsidRDefault="00522326" w:rsidP="00522326">
      <w:pPr>
        <w:spacing w:after="0" w:line="240" w:lineRule="auto"/>
        <w:jc w:val="center"/>
        <w:rPr>
          <w:rFonts w:ascii="Times New Roman" w:eastAsia="Times New Roman" w:hAnsi="Times New Roman" w:cs="Times New Roman"/>
          <w:sz w:val="24"/>
          <w:szCs w:val="24"/>
        </w:rPr>
      </w:pPr>
      <w:r w:rsidRPr="002F6D4B">
        <w:rPr>
          <w:rFonts w:ascii="Times New Roman" w:eastAsia="Times New Roman" w:hAnsi="Times New Roman" w:cs="Times New Roman"/>
          <w:sz w:val="24"/>
          <w:szCs w:val="24"/>
        </w:rPr>
        <w:t>e- mail dspdambovita@dspdambovita.ro,</w:t>
      </w:r>
    </w:p>
    <w:p w:rsidR="00522326" w:rsidRPr="002F6D4B" w:rsidRDefault="00522326" w:rsidP="00522326">
      <w:pPr>
        <w:spacing w:after="0" w:line="240" w:lineRule="auto"/>
        <w:jc w:val="center"/>
        <w:rPr>
          <w:rFonts w:ascii="Times New Roman" w:eastAsia="Times New Roman" w:hAnsi="Times New Roman" w:cs="Times New Roman"/>
          <w:sz w:val="24"/>
          <w:szCs w:val="24"/>
        </w:rPr>
      </w:pPr>
      <w:r w:rsidRPr="002F6D4B">
        <w:rPr>
          <w:rFonts w:ascii="Times New Roman" w:eastAsia="Times New Roman" w:hAnsi="Times New Roman" w:cs="Times New Roman"/>
          <w:sz w:val="24"/>
          <w:szCs w:val="24"/>
        </w:rPr>
        <w:t>Cod operator date cu caracter personal nr.12777</w:t>
      </w:r>
    </w:p>
    <w:p w:rsidR="00522326" w:rsidRDefault="00F96288" w:rsidP="005223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 19 648/ 03.10.2022</w:t>
      </w:r>
    </w:p>
    <w:p w:rsidR="00E77343" w:rsidRDefault="00E77343" w:rsidP="00522326">
      <w:pPr>
        <w:spacing w:after="0" w:line="240" w:lineRule="auto"/>
        <w:jc w:val="center"/>
        <w:rPr>
          <w:rFonts w:ascii="Times New Roman" w:eastAsia="Times New Roman" w:hAnsi="Times New Roman" w:cs="Times New Roman"/>
          <w:sz w:val="24"/>
          <w:szCs w:val="24"/>
        </w:rPr>
      </w:pPr>
    </w:p>
    <w:p w:rsidR="00723902" w:rsidRDefault="00723902" w:rsidP="00723902">
      <w:pPr>
        <w:pStyle w:val="Standard"/>
        <w:spacing w:after="0" w:line="240" w:lineRule="auto"/>
        <w:rPr>
          <w:rFonts w:ascii="Times New Roman" w:hAnsi="Times New Roman" w:cs="Times New Roman"/>
        </w:rPr>
      </w:pPr>
    </w:p>
    <w:p w:rsidR="00723902" w:rsidRPr="0027540F" w:rsidRDefault="008F7870" w:rsidP="008F7870">
      <w:pPr>
        <w:pStyle w:val="Standard"/>
        <w:spacing w:after="0" w:line="240" w:lineRule="auto"/>
        <w:jc w:val="center"/>
        <w:rPr>
          <w:rFonts w:ascii="Times New Roman" w:hAnsi="Times New Roman" w:cs="Times New Roman"/>
          <w:b/>
          <w:sz w:val="28"/>
          <w:szCs w:val="28"/>
        </w:rPr>
      </w:pPr>
      <w:r w:rsidRPr="0027540F">
        <w:rPr>
          <w:rFonts w:ascii="Times New Roman" w:hAnsi="Times New Roman" w:cs="Times New Roman"/>
          <w:b/>
          <w:sz w:val="28"/>
          <w:szCs w:val="28"/>
        </w:rPr>
        <w:t>COMUNICAT DE PRESA</w:t>
      </w:r>
    </w:p>
    <w:p w:rsidR="00723902" w:rsidRDefault="00723902" w:rsidP="00723902">
      <w:pPr>
        <w:ind w:left="360"/>
        <w:jc w:val="center"/>
        <w:rPr>
          <w:rFonts w:ascii="Times New Roman" w:hAnsi="Times New Roman" w:cs="Times New Roman"/>
          <w:b/>
          <w:sz w:val="24"/>
          <w:szCs w:val="24"/>
        </w:rPr>
      </w:pPr>
      <w:r>
        <w:rPr>
          <w:rFonts w:ascii="Times New Roman" w:hAnsi="Times New Roman" w:cs="Times New Roman"/>
          <w:b/>
          <w:sz w:val="24"/>
          <w:szCs w:val="24"/>
        </w:rPr>
        <w:t>CAMPANIA NUTRIȚIE/ALIMENTAȚIE</w:t>
      </w:r>
    </w:p>
    <w:p w:rsidR="00723902" w:rsidRPr="00335B27" w:rsidRDefault="00723902" w:rsidP="00723902">
      <w:pPr>
        <w:pStyle w:val="Standard"/>
        <w:spacing w:after="0" w:line="240" w:lineRule="auto"/>
        <w:jc w:val="center"/>
        <w:rPr>
          <w:i/>
        </w:rPr>
      </w:pPr>
      <w:r w:rsidRPr="00335B27">
        <w:rPr>
          <w:rStyle w:val="Fontdeparagrafimplicit"/>
          <w:rFonts w:ascii="Times New Roman" w:hAnsi="Times New Roman"/>
          <w:b/>
          <w:i/>
          <w:color w:val="000000"/>
          <w:sz w:val="24"/>
          <w:szCs w:val="24"/>
        </w:rPr>
        <w:t>ZIUA NAȚIONALĂ A ALIMENTAȚIEI ȘI A COMBATERII RISIPEI ALIMENTARE</w:t>
      </w:r>
    </w:p>
    <w:p w:rsidR="00723902" w:rsidRPr="00335B27" w:rsidRDefault="00723902" w:rsidP="00723902">
      <w:pPr>
        <w:pStyle w:val="Standard"/>
        <w:spacing w:after="0" w:line="240" w:lineRule="auto"/>
        <w:jc w:val="center"/>
        <w:rPr>
          <w:rFonts w:ascii="Times New Roman" w:hAnsi="Times New Roman"/>
          <w:b/>
          <w:i/>
          <w:color w:val="000000"/>
        </w:rPr>
      </w:pPr>
    </w:p>
    <w:p w:rsidR="00723902" w:rsidRDefault="00723902" w:rsidP="00723902">
      <w:pPr>
        <w:pStyle w:val="Standard"/>
        <w:spacing w:after="0" w:line="240" w:lineRule="auto"/>
        <w:jc w:val="center"/>
        <w:rPr>
          <w:rFonts w:ascii="Times New Roman" w:eastAsia="Times New Roman" w:hAnsi="Times New Roman" w:cs="Times New Roman"/>
          <w:b/>
          <w:bCs/>
          <w:color w:val="000000"/>
          <w:lang w:eastAsia="ro-RO"/>
        </w:rPr>
      </w:pPr>
      <w:r>
        <w:rPr>
          <w:rFonts w:ascii="Times New Roman" w:eastAsia="Times New Roman" w:hAnsi="Times New Roman" w:cs="Times New Roman"/>
          <w:b/>
          <w:bCs/>
          <w:color w:val="000000"/>
          <w:lang w:eastAsia="ro-RO"/>
        </w:rPr>
        <w:t>16 OCTOMBRIE 2022</w:t>
      </w:r>
    </w:p>
    <w:p w:rsidR="00723902" w:rsidRDefault="00723902" w:rsidP="00723902">
      <w:pPr>
        <w:pStyle w:val="Standard"/>
        <w:jc w:val="center"/>
      </w:pPr>
    </w:p>
    <w:p w:rsidR="00723902" w:rsidRDefault="00723902" w:rsidP="00723902">
      <w:pPr>
        <w:pStyle w:val="Standard"/>
        <w:spacing w:after="0" w:line="240" w:lineRule="auto"/>
        <w:jc w:val="both"/>
        <w:rPr>
          <w:rStyle w:val="Fontdeparagrafimplicit"/>
          <w:rFonts w:ascii="Times New Roman" w:hAnsi="Times New Roman" w:cs="Times New Roman"/>
          <w:sz w:val="24"/>
          <w:szCs w:val="24"/>
        </w:rPr>
      </w:pPr>
      <w:r>
        <w:rPr>
          <w:rStyle w:val="Fontdeparagrafimplicit"/>
          <w:rFonts w:ascii="Times New Roman" w:hAnsi="Times New Roman" w:cs="Times New Roman"/>
        </w:rPr>
        <w:tab/>
      </w:r>
      <w:r w:rsidRPr="000D5B06">
        <w:rPr>
          <w:rStyle w:val="Fontdeparagrafimplicit"/>
          <w:rFonts w:ascii="Times New Roman" w:hAnsi="Times New Roman" w:cs="Times New Roman"/>
          <w:b/>
          <w:sz w:val="24"/>
          <w:szCs w:val="24"/>
        </w:rPr>
        <w:t>Direcţia de Sănătate Publică</w:t>
      </w:r>
      <w:r w:rsidR="000D5B06">
        <w:rPr>
          <w:rStyle w:val="Fontdeparagrafimplicit"/>
          <w:rFonts w:ascii="Times New Roman" w:hAnsi="Times New Roman" w:cs="Times New Roman"/>
          <w:sz w:val="24"/>
          <w:szCs w:val="24"/>
        </w:rPr>
        <w:t xml:space="preserve"> </w:t>
      </w:r>
      <w:r w:rsidR="000D5B06" w:rsidRPr="000D5B06">
        <w:rPr>
          <w:rStyle w:val="Fontdeparagrafimplicit"/>
          <w:rFonts w:ascii="Times New Roman" w:hAnsi="Times New Roman" w:cs="Times New Roman"/>
          <w:b/>
          <w:sz w:val="24"/>
          <w:szCs w:val="24"/>
        </w:rPr>
        <w:t>Dambovita</w:t>
      </w:r>
      <w:r w:rsidR="000D5B06">
        <w:rPr>
          <w:rStyle w:val="Fontdeparagrafimplicit"/>
          <w:rFonts w:ascii="Times New Roman" w:hAnsi="Times New Roman" w:cs="Times New Roman"/>
          <w:sz w:val="24"/>
          <w:szCs w:val="24"/>
        </w:rPr>
        <w:t xml:space="preserve"> </w:t>
      </w:r>
      <w:r w:rsidRPr="0027540F">
        <w:rPr>
          <w:rStyle w:val="Fontdeparagrafimplicit"/>
          <w:rFonts w:ascii="Times New Roman" w:hAnsi="Times New Roman" w:cs="Times New Roman"/>
          <w:sz w:val="24"/>
          <w:szCs w:val="24"/>
        </w:rPr>
        <w:t xml:space="preserve">organizează în luna octombrie 2022 campania de informare şi educare privind alimentația sănătoasă, respectiv semnificația consumului de </w:t>
      </w:r>
      <w:r w:rsidRPr="0027540F">
        <w:rPr>
          <w:rStyle w:val="Fontdeparagrafimplicit"/>
          <w:rFonts w:ascii="Times New Roman" w:hAnsi="Times New Roman" w:cs="Times New Roman"/>
          <w:b/>
          <w:bCs/>
          <w:sz w:val="24"/>
          <w:szCs w:val="24"/>
        </w:rPr>
        <w:t>cereale integrale</w:t>
      </w:r>
      <w:r w:rsidRPr="0027540F">
        <w:rPr>
          <w:rStyle w:val="Fontdeparagrafimplicit"/>
          <w:rFonts w:ascii="Times New Roman" w:hAnsi="Times New Roman" w:cs="Times New Roman"/>
          <w:sz w:val="24"/>
          <w:szCs w:val="24"/>
        </w:rPr>
        <w:t xml:space="preserve"> asupra organismului.</w:t>
      </w:r>
    </w:p>
    <w:p w:rsidR="00E77343" w:rsidRPr="0027540F" w:rsidRDefault="00E77343" w:rsidP="00E7734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04B2">
        <w:rPr>
          <w:rStyle w:val="Fontdeparagrafimplicit"/>
          <w:rFonts w:ascii="Times New Roman" w:hAnsi="Times New Roman" w:cs="Times New Roman"/>
          <w:b/>
          <w:bCs/>
          <w:sz w:val="24"/>
          <w:szCs w:val="24"/>
        </w:rPr>
        <w:t>Sloganul campaniei</w:t>
      </w:r>
      <w:r w:rsidRPr="0027540F">
        <w:rPr>
          <w:rStyle w:val="Fontdeparagrafimplicit"/>
          <w:rFonts w:ascii="Times New Roman" w:hAnsi="Times New Roman" w:cs="Times New Roman"/>
          <w:bCs/>
          <w:sz w:val="24"/>
          <w:szCs w:val="24"/>
        </w:rPr>
        <w:t xml:space="preserve"> este:</w:t>
      </w:r>
    </w:p>
    <w:p w:rsidR="00E77343" w:rsidRDefault="00E77343" w:rsidP="00E77343">
      <w:pPr>
        <w:pStyle w:val="Standard"/>
        <w:widowControl w:val="0"/>
        <w:autoSpaceDE w:val="0"/>
        <w:spacing w:after="0" w:line="240" w:lineRule="auto"/>
        <w:ind w:firstLine="720"/>
        <w:jc w:val="center"/>
        <w:rPr>
          <w:rStyle w:val="Fontdeparagrafimplicit"/>
          <w:rFonts w:ascii="Times New Roman" w:eastAsia="Times New Roman" w:hAnsi="Times New Roman" w:cs="Times New Roman"/>
          <w:b/>
          <w:bCs/>
          <w:i/>
          <w:iCs/>
          <w:spacing w:val="-1"/>
          <w:sz w:val="24"/>
          <w:szCs w:val="24"/>
          <w:lang w:eastAsia="ro-RO"/>
        </w:rPr>
      </w:pPr>
      <w:r w:rsidRPr="0027540F">
        <w:rPr>
          <w:rStyle w:val="Fontdeparagrafimplicit"/>
          <w:rFonts w:ascii="Times New Roman" w:eastAsia="Times New Roman" w:hAnsi="Times New Roman" w:cs="Times New Roman"/>
          <w:b/>
          <w:bCs/>
          <w:spacing w:val="-1"/>
          <w:sz w:val="24"/>
          <w:szCs w:val="24"/>
          <w:lang w:eastAsia="ro-RO"/>
        </w:rPr>
        <w:t>„</w:t>
      </w:r>
      <w:r w:rsidRPr="0027540F">
        <w:rPr>
          <w:rStyle w:val="Fontdeparagrafimplicit"/>
          <w:rFonts w:ascii="Times New Roman" w:eastAsia="Times New Roman" w:hAnsi="Times New Roman" w:cs="Times New Roman"/>
          <w:b/>
          <w:bCs/>
          <w:i/>
          <w:iCs/>
          <w:spacing w:val="-1"/>
          <w:sz w:val="24"/>
          <w:szCs w:val="24"/>
          <w:lang w:eastAsia="ro-RO"/>
        </w:rPr>
        <w:t>Alimentație</w:t>
      </w:r>
      <w:r w:rsidRPr="0027540F">
        <w:rPr>
          <w:rStyle w:val="Fontdeparagrafimplicit"/>
          <w:rFonts w:ascii="Times New Roman" w:eastAsia="Times New Roman" w:hAnsi="Times New Roman" w:cs="Times New Roman"/>
          <w:b/>
          <w:bCs/>
          <w:i/>
          <w:iCs/>
          <w:spacing w:val="-1"/>
          <w:sz w:val="24"/>
          <w:szCs w:val="24"/>
          <w:lang w:val="fr-FR" w:eastAsia="ro-RO"/>
        </w:rPr>
        <w:t xml:space="preserve"> </w:t>
      </w:r>
      <w:proofErr w:type="spellStart"/>
      <w:r w:rsidRPr="0027540F">
        <w:rPr>
          <w:rStyle w:val="Fontdeparagrafimplicit"/>
          <w:rFonts w:ascii="Times New Roman" w:eastAsia="Times New Roman" w:hAnsi="Times New Roman" w:cs="Times New Roman"/>
          <w:b/>
          <w:bCs/>
          <w:i/>
          <w:iCs/>
          <w:spacing w:val="-1"/>
          <w:sz w:val="24"/>
          <w:szCs w:val="24"/>
          <w:lang w:val="fr-FR" w:eastAsia="ro-RO"/>
        </w:rPr>
        <w:t>sănă</w:t>
      </w:r>
      <w:proofErr w:type="spellEnd"/>
      <w:r w:rsidRPr="0027540F">
        <w:rPr>
          <w:rStyle w:val="Fontdeparagrafimplicit"/>
          <w:rFonts w:ascii="Times New Roman" w:eastAsia="Times New Roman" w:hAnsi="Times New Roman" w:cs="Times New Roman"/>
          <w:b/>
          <w:bCs/>
          <w:i/>
          <w:iCs/>
          <w:spacing w:val="-1"/>
          <w:sz w:val="24"/>
          <w:szCs w:val="24"/>
          <w:lang w:eastAsia="ro-RO"/>
        </w:rPr>
        <w:t>toasă</w:t>
      </w:r>
      <w:r w:rsidRPr="0027540F">
        <w:rPr>
          <w:rStyle w:val="Fontdeparagrafimplicit"/>
          <w:rFonts w:ascii="Times New Roman" w:eastAsia="Times New Roman" w:hAnsi="Times New Roman" w:cs="Times New Roman"/>
          <w:b/>
          <w:bCs/>
          <w:i/>
          <w:iCs/>
          <w:spacing w:val="-1"/>
          <w:sz w:val="24"/>
          <w:szCs w:val="24"/>
          <w:lang w:val="fr-FR" w:eastAsia="ro-RO"/>
        </w:rPr>
        <w:t xml:space="preserve"> </w:t>
      </w:r>
      <w:proofErr w:type="spellStart"/>
      <w:r w:rsidRPr="0027540F">
        <w:rPr>
          <w:rStyle w:val="Fontdeparagrafimplicit"/>
          <w:rFonts w:ascii="Times New Roman" w:eastAsia="Times New Roman" w:hAnsi="Times New Roman" w:cs="Times New Roman"/>
          <w:b/>
          <w:bCs/>
          <w:i/>
          <w:iCs/>
          <w:spacing w:val="-1"/>
          <w:sz w:val="24"/>
          <w:szCs w:val="24"/>
          <w:lang w:val="fr-FR" w:eastAsia="ro-RO"/>
        </w:rPr>
        <w:t>pentru</w:t>
      </w:r>
      <w:proofErr w:type="spellEnd"/>
      <w:r w:rsidRPr="0027540F">
        <w:rPr>
          <w:rStyle w:val="Fontdeparagrafimplicit"/>
          <w:rFonts w:ascii="Times New Roman" w:eastAsia="Times New Roman" w:hAnsi="Times New Roman" w:cs="Times New Roman"/>
          <w:b/>
          <w:bCs/>
          <w:i/>
          <w:iCs/>
          <w:spacing w:val="-1"/>
          <w:sz w:val="24"/>
          <w:szCs w:val="24"/>
          <w:lang w:val="fr-FR" w:eastAsia="ro-RO"/>
        </w:rPr>
        <w:t xml:space="preserve"> toți! </w:t>
      </w:r>
      <w:r w:rsidRPr="0027540F">
        <w:rPr>
          <w:rStyle w:val="Fontdeparagrafimplicit"/>
          <w:rFonts w:ascii="Times New Roman" w:eastAsia="Times New Roman" w:hAnsi="Times New Roman" w:cs="Times New Roman"/>
          <w:b/>
          <w:bCs/>
          <w:i/>
          <w:iCs/>
          <w:spacing w:val="-1"/>
          <w:sz w:val="24"/>
          <w:szCs w:val="24"/>
          <w:lang w:eastAsia="ro-RO"/>
        </w:rPr>
        <w:t>Importanța consumului de cereale integrale.”</w:t>
      </w:r>
    </w:p>
    <w:p w:rsidR="00E77343" w:rsidRDefault="00E77343" w:rsidP="00E77343">
      <w:pPr>
        <w:pStyle w:val="Standard"/>
        <w:widowControl w:val="0"/>
        <w:autoSpaceDE w:val="0"/>
        <w:spacing w:after="0" w:line="240" w:lineRule="auto"/>
        <w:ind w:firstLine="720"/>
        <w:jc w:val="center"/>
        <w:rPr>
          <w:rStyle w:val="Fontdeparagrafimplicit"/>
          <w:rFonts w:ascii="Times New Roman" w:eastAsia="Times New Roman" w:hAnsi="Times New Roman" w:cs="Times New Roman"/>
          <w:b/>
          <w:bCs/>
          <w:i/>
          <w:iCs/>
          <w:spacing w:val="-1"/>
          <w:sz w:val="24"/>
          <w:szCs w:val="24"/>
          <w:lang w:eastAsia="ro-RO"/>
        </w:rPr>
      </w:pPr>
    </w:p>
    <w:p w:rsidR="00E77343" w:rsidRPr="0027540F" w:rsidRDefault="00E77343" w:rsidP="00E77343">
      <w:pPr>
        <w:pStyle w:val="Standard"/>
        <w:spacing w:after="0" w:line="240" w:lineRule="auto"/>
        <w:jc w:val="both"/>
        <w:rPr>
          <w:rFonts w:ascii="Times New Roman" w:hAnsi="Times New Roman" w:cs="Times New Roman"/>
          <w:sz w:val="24"/>
          <w:szCs w:val="24"/>
        </w:rPr>
      </w:pPr>
      <w:r w:rsidRPr="000D5B06">
        <w:rPr>
          <w:rStyle w:val="Fontdeparagrafimplicit"/>
          <w:rFonts w:ascii="Times New Roman" w:hAnsi="Times New Roman" w:cs="Times New Roman"/>
          <w:b/>
          <w:bCs/>
          <w:sz w:val="24"/>
          <w:szCs w:val="24"/>
        </w:rPr>
        <w:t>Scopul campaniei</w:t>
      </w:r>
      <w:r w:rsidRPr="0027540F">
        <w:rPr>
          <w:rStyle w:val="Fontdeparagrafimplicit"/>
          <w:rFonts w:ascii="Times New Roman" w:hAnsi="Times New Roman" w:cs="Times New Roman"/>
          <w:bCs/>
          <w:sz w:val="24"/>
          <w:szCs w:val="24"/>
        </w:rPr>
        <w:t xml:space="preserve"> îl reprezintă creșterea gradului de conștientizare cu privire la rolul important al cerealelor integrale în nutriția umană, securitatea alimentară și sănătate, contribuind astfel la atingerea obiectivelor de dezvoltare durabilă ale ONU.</w:t>
      </w:r>
    </w:p>
    <w:p w:rsidR="00E77343" w:rsidRPr="00E77343" w:rsidRDefault="00E77343" w:rsidP="00E7734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D04B2">
        <w:rPr>
          <w:rStyle w:val="Fontdeparagrafimplicit"/>
          <w:rFonts w:ascii="Times New Roman" w:hAnsi="Times New Roman" w:cs="Times New Roman"/>
          <w:b/>
          <w:bCs/>
          <w:sz w:val="24"/>
          <w:szCs w:val="24"/>
        </w:rPr>
        <w:t>Obiectivele</w:t>
      </w:r>
      <w:r w:rsidRPr="002D04B2">
        <w:rPr>
          <w:rStyle w:val="Fontdeparagrafimplicit"/>
          <w:rFonts w:ascii="Times New Roman" w:hAnsi="Times New Roman" w:cs="Times New Roman"/>
          <w:b/>
          <w:sz w:val="24"/>
          <w:szCs w:val="24"/>
        </w:rPr>
        <w:t xml:space="preserve"> campaniei</w:t>
      </w:r>
      <w:r>
        <w:rPr>
          <w:rStyle w:val="Fontdeparagrafimplicit"/>
          <w:rFonts w:ascii="Times New Roman" w:hAnsi="Times New Roman" w:cs="Times New Roman"/>
          <w:b/>
          <w:sz w:val="24"/>
          <w:szCs w:val="24"/>
        </w:rPr>
        <w:t xml:space="preserve"> sunt:</w:t>
      </w:r>
    </w:p>
    <w:p w:rsidR="00E77343" w:rsidRPr="0027540F" w:rsidRDefault="00E77343" w:rsidP="00E77343">
      <w:pPr>
        <w:pStyle w:val="Listparagraf"/>
        <w:numPr>
          <w:ilvl w:val="0"/>
          <w:numId w:val="7"/>
        </w:numPr>
        <w:rPr>
          <w:rFonts w:ascii="Times New Roman" w:hAnsi="Times New Roman"/>
          <w:sz w:val="24"/>
          <w:szCs w:val="24"/>
        </w:rPr>
      </w:pPr>
      <w:r w:rsidRPr="0027540F">
        <w:rPr>
          <w:rStyle w:val="Fontdeparagrafimplicit"/>
          <w:rFonts w:ascii="Times New Roman" w:eastAsia="Arial Unicode MS" w:hAnsi="Times New Roman"/>
          <w:sz w:val="24"/>
          <w:szCs w:val="24"/>
          <w:lang w:val="ro-RO" w:eastAsia="ro-RO"/>
        </w:rPr>
        <w:t xml:space="preserve">Informarea populației cu privire la o alimentație sănătoasă și a </w:t>
      </w:r>
      <w:proofErr w:type="spellStart"/>
      <w:r w:rsidRPr="0027540F">
        <w:rPr>
          <w:rStyle w:val="Fontdeparagrafimplicit"/>
          <w:rFonts w:ascii="Times New Roman" w:hAnsi="Times New Roman"/>
          <w:bCs/>
          <w:color w:val="000000"/>
          <w:sz w:val="24"/>
          <w:szCs w:val="24"/>
        </w:rPr>
        <w:t>beneficiilor</w:t>
      </w:r>
      <w:proofErr w:type="spellEnd"/>
      <w:r w:rsidRPr="0027540F">
        <w:rPr>
          <w:rStyle w:val="Fontdeparagrafimplicit"/>
          <w:rFonts w:ascii="Times New Roman" w:hAnsi="Times New Roman"/>
          <w:bCs/>
          <w:color w:val="000000"/>
          <w:sz w:val="24"/>
          <w:szCs w:val="24"/>
        </w:rPr>
        <w:t xml:space="preserve"> </w:t>
      </w:r>
      <w:proofErr w:type="spellStart"/>
      <w:r w:rsidRPr="0027540F">
        <w:rPr>
          <w:rStyle w:val="Fontdeparagrafimplicit"/>
          <w:rFonts w:ascii="Times New Roman" w:hAnsi="Times New Roman"/>
          <w:bCs/>
          <w:color w:val="000000"/>
          <w:sz w:val="24"/>
          <w:szCs w:val="24"/>
        </w:rPr>
        <w:t>consumului</w:t>
      </w:r>
      <w:proofErr w:type="spellEnd"/>
      <w:r w:rsidRPr="0027540F">
        <w:rPr>
          <w:rStyle w:val="Fontdeparagrafimplicit"/>
          <w:rFonts w:ascii="Times New Roman" w:hAnsi="Times New Roman"/>
          <w:bCs/>
          <w:color w:val="000000"/>
          <w:sz w:val="24"/>
          <w:szCs w:val="24"/>
        </w:rPr>
        <w:t xml:space="preserve"> de </w:t>
      </w:r>
      <w:proofErr w:type="spellStart"/>
      <w:r w:rsidRPr="0027540F">
        <w:rPr>
          <w:rStyle w:val="Fontdeparagrafimplicit"/>
          <w:rFonts w:ascii="Times New Roman" w:hAnsi="Times New Roman"/>
          <w:bCs/>
          <w:color w:val="000000"/>
          <w:sz w:val="24"/>
          <w:szCs w:val="24"/>
        </w:rPr>
        <w:t>cereale</w:t>
      </w:r>
      <w:proofErr w:type="spellEnd"/>
      <w:r w:rsidRPr="0027540F">
        <w:rPr>
          <w:rStyle w:val="Fontdeparagrafimplicit"/>
          <w:rFonts w:ascii="Times New Roman" w:hAnsi="Times New Roman"/>
          <w:bCs/>
          <w:color w:val="000000"/>
          <w:sz w:val="24"/>
          <w:szCs w:val="24"/>
        </w:rPr>
        <w:t xml:space="preserve"> </w:t>
      </w:r>
      <w:proofErr w:type="spellStart"/>
      <w:r w:rsidRPr="0027540F">
        <w:rPr>
          <w:rStyle w:val="Fontdeparagrafimplicit"/>
          <w:rFonts w:ascii="Times New Roman" w:hAnsi="Times New Roman"/>
          <w:bCs/>
          <w:color w:val="000000"/>
          <w:sz w:val="24"/>
          <w:szCs w:val="24"/>
        </w:rPr>
        <w:t>integrale</w:t>
      </w:r>
      <w:proofErr w:type="spellEnd"/>
      <w:r w:rsidRPr="0027540F">
        <w:rPr>
          <w:rStyle w:val="Fontdeparagrafimplicit"/>
          <w:rFonts w:ascii="Times New Roman" w:hAnsi="Times New Roman"/>
          <w:bCs/>
          <w:color w:val="000000"/>
          <w:sz w:val="24"/>
          <w:szCs w:val="24"/>
        </w:rPr>
        <w:t>;</w:t>
      </w:r>
    </w:p>
    <w:p w:rsidR="00E77343" w:rsidRPr="0027540F" w:rsidRDefault="00E77343" w:rsidP="00E77343">
      <w:pPr>
        <w:pStyle w:val="Listparagraf"/>
        <w:numPr>
          <w:ilvl w:val="0"/>
          <w:numId w:val="7"/>
        </w:numPr>
        <w:rPr>
          <w:rFonts w:ascii="Times New Roman" w:hAnsi="Times New Roman"/>
          <w:sz w:val="24"/>
          <w:szCs w:val="24"/>
        </w:rPr>
      </w:pPr>
      <w:r w:rsidRPr="0027540F">
        <w:rPr>
          <w:rStyle w:val="Fontdeparagrafimplicit"/>
          <w:rFonts w:ascii="Times New Roman" w:eastAsia="Arial Unicode MS" w:hAnsi="Times New Roman"/>
          <w:sz w:val="24"/>
          <w:szCs w:val="24"/>
          <w:lang w:val="ro-RO" w:eastAsia="ro-RO"/>
        </w:rPr>
        <w:t>Conștientizarea populației în privința riscurile unei alimentații nesănătoase.</w:t>
      </w:r>
    </w:p>
    <w:p w:rsidR="00E77343" w:rsidRPr="00A976AA" w:rsidRDefault="00E77343" w:rsidP="00E77343">
      <w:pPr>
        <w:pStyle w:val="Listparagraf"/>
        <w:numPr>
          <w:ilvl w:val="0"/>
          <w:numId w:val="7"/>
        </w:numPr>
        <w:rPr>
          <w:rStyle w:val="Fontdeparagrafimplicit"/>
          <w:rFonts w:ascii="Times New Roman" w:hAnsi="Times New Roman"/>
          <w:sz w:val="24"/>
          <w:szCs w:val="24"/>
        </w:rPr>
      </w:pPr>
      <w:r w:rsidRPr="0027540F">
        <w:rPr>
          <w:rStyle w:val="Fontdeparagrafimplicit"/>
          <w:rFonts w:ascii="Times New Roman" w:eastAsia="Arial Unicode MS" w:hAnsi="Times New Roman"/>
          <w:sz w:val="24"/>
          <w:szCs w:val="24"/>
          <w:lang w:val="ro-RO" w:eastAsia="ro-RO"/>
        </w:rPr>
        <w:t xml:space="preserve">Îmbunătățirea stării de sănătate a populației prin reducerea îmbolnăvirilor cauzate de regimul alimentar necorespunzător, respectiv a </w:t>
      </w:r>
      <w:proofErr w:type="spellStart"/>
      <w:r>
        <w:rPr>
          <w:rStyle w:val="Fontdeparagrafimplicit"/>
          <w:rFonts w:ascii="Times New Roman" w:hAnsi="Times New Roman"/>
          <w:bCs/>
          <w:color w:val="000000"/>
          <w:sz w:val="24"/>
          <w:szCs w:val="24"/>
        </w:rPr>
        <w:t>bolilor</w:t>
      </w:r>
      <w:proofErr w:type="spellEnd"/>
      <w:r>
        <w:rPr>
          <w:rStyle w:val="Fontdeparagrafimplicit"/>
          <w:rFonts w:ascii="Times New Roman" w:hAnsi="Times New Roman"/>
          <w:bCs/>
          <w:color w:val="000000"/>
          <w:sz w:val="24"/>
          <w:szCs w:val="24"/>
        </w:rPr>
        <w:t xml:space="preserve"> </w:t>
      </w:r>
      <w:proofErr w:type="spellStart"/>
      <w:r>
        <w:rPr>
          <w:rStyle w:val="Fontdeparagrafimplicit"/>
          <w:rFonts w:ascii="Times New Roman" w:hAnsi="Times New Roman"/>
          <w:bCs/>
          <w:color w:val="000000"/>
          <w:sz w:val="24"/>
          <w:szCs w:val="24"/>
        </w:rPr>
        <w:t>cardiovasculare</w:t>
      </w:r>
      <w:proofErr w:type="spellEnd"/>
      <w:r>
        <w:rPr>
          <w:rStyle w:val="Fontdeparagrafimplicit"/>
          <w:rFonts w:ascii="Times New Roman" w:hAnsi="Times New Roman"/>
          <w:bCs/>
          <w:color w:val="000000"/>
          <w:sz w:val="24"/>
          <w:szCs w:val="24"/>
        </w:rPr>
        <w:t xml:space="preserve">, </w:t>
      </w:r>
      <w:proofErr w:type="spellStart"/>
      <w:r w:rsidRPr="0027540F">
        <w:rPr>
          <w:rStyle w:val="Fontdeparagrafimplicit"/>
          <w:rFonts w:ascii="Times New Roman" w:hAnsi="Times New Roman"/>
          <w:bCs/>
          <w:color w:val="000000"/>
          <w:sz w:val="24"/>
          <w:szCs w:val="24"/>
        </w:rPr>
        <w:t>obezității</w:t>
      </w:r>
      <w:proofErr w:type="spellEnd"/>
      <w:r w:rsidRPr="0027540F">
        <w:rPr>
          <w:rStyle w:val="Fontdeparagrafimplicit"/>
          <w:rFonts w:ascii="Times New Roman" w:hAnsi="Times New Roman"/>
          <w:bCs/>
          <w:color w:val="000000"/>
          <w:sz w:val="24"/>
          <w:szCs w:val="24"/>
        </w:rPr>
        <w:t xml:space="preserve"> </w:t>
      </w:r>
      <w:proofErr w:type="spellStart"/>
      <w:r w:rsidRPr="0027540F">
        <w:rPr>
          <w:rStyle w:val="Fontdeparagrafimplicit"/>
          <w:rFonts w:ascii="Times New Roman" w:hAnsi="Times New Roman"/>
          <w:bCs/>
          <w:color w:val="000000"/>
          <w:sz w:val="24"/>
          <w:szCs w:val="24"/>
        </w:rPr>
        <w:t>diabetului</w:t>
      </w:r>
      <w:proofErr w:type="spellEnd"/>
      <w:r w:rsidRPr="0027540F">
        <w:rPr>
          <w:rStyle w:val="Fontdeparagrafimplicit"/>
          <w:rFonts w:ascii="Times New Roman" w:hAnsi="Times New Roman"/>
          <w:bCs/>
          <w:color w:val="000000"/>
          <w:sz w:val="24"/>
          <w:szCs w:val="24"/>
        </w:rPr>
        <w:t xml:space="preserve"> </w:t>
      </w:r>
      <w:proofErr w:type="spellStart"/>
      <w:r w:rsidRPr="0027540F">
        <w:rPr>
          <w:rStyle w:val="Fontdeparagrafimplicit"/>
          <w:rFonts w:ascii="Times New Roman" w:hAnsi="Times New Roman"/>
          <w:bCs/>
          <w:color w:val="000000"/>
          <w:sz w:val="24"/>
          <w:szCs w:val="24"/>
        </w:rPr>
        <w:t>zaharat</w:t>
      </w:r>
      <w:proofErr w:type="spellEnd"/>
      <w:r w:rsidRPr="0027540F">
        <w:rPr>
          <w:rStyle w:val="Fontdeparagrafimplicit"/>
          <w:rFonts w:ascii="Times New Roman" w:hAnsi="Times New Roman"/>
          <w:bCs/>
          <w:color w:val="000000"/>
          <w:sz w:val="24"/>
          <w:szCs w:val="24"/>
        </w:rPr>
        <w:t xml:space="preserve"> </w:t>
      </w:r>
      <w:proofErr w:type="spellStart"/>
      <w:r w:rsidRPr="0027540F">
        <w:rPr>
          <w:rStyle w:val="Fontdeparagrafimplicit"/>
          <w:rFonts w:ascii="Times New Roman" w:hAnsi="Times New Roman"/>
          <w:bCs/>
          <w:color w:val="000000"/>
          <w:sz w:val="24"/>
          <w:szCs w:val="24"/>
        </w:rPr>
        <w:t>și</w:t>
      </w:r>
      <w:proofErr w:type="spellEnd"/>
      <w:r w:rsidRPr="0027540F">
        <w:rPr>
          <w:rStyle w:val="Fontdeparagrafimplicit"/>
          <w:rFonts w:ascii="Times New Roman" w:hAnsi="Times New Roman"/>
          <w:bCs/>
          <w:color w:val="000000"/>
          <w:sz w:val="24"/>
          <w:szCs w:val="24"/>
        </w:rPr>
        <w:t xml:space="preserve"> </w:t>
      </w:r>
      <w:proofErr w:type="spellStart"/>
      <w:r w:rsidRPr="0027540F">
        <w:rPr>
          <w:rStyle w:val="Fontdeparagrafimplicit"/>
          <w:rFonts w:ascii="Times New Roman" w:hAnsi="Times New Roman"/>
          <w:bCs/>
          <w:color w:val="000000"/>
          <w:sz w:val="24"/>
          <w:szCs w:val="24"/>
        </w:rPr>
        <w:t>cancerului</w:t>
      </w:r>
      <w:proofErr w:type="spellEnd"/>
      <w:r w:rsidRPr="0027540F">
        <w:rPr>
          <w:rStyle w:val="Fontdeparagrafimplicit"/>
          <w:rFonts w:ascii="Times New Roman" w:hAnsi="Times New Roman"/>
          <w:bCs/>
          <w:color w:val="000000"/>
          <w:sz w:val="24"/>
          <w:szCs w:val="24"/>
        </w:rPr>
        <w:t>.</w:t>
      </w:r>
    </w:p>
    <w:p w:rsidR="00E77343" w:rsidRPr="0027540F" w:rsidRDefault="00E77343" w:rsidP="00723902">
      <w:pPr>
        <w:pStyle w:val="Standard"/>
        <w:spacing w:after="0" w:line="240" w:lineRule="auto"/>
        <w:jc w:val="both"/>
        <w:rPr>
          <w:rFonts w:ascii="Times New Roman" w:hAnsi="Times New Roman" w:cs="Times New Roman"/>
          <w:sz w:val="24"/>
          <w:szCs w:val="24"/>
        </w:rPr>
      </w:pPr>
    </w:p>
    <w:p w:rsidR="00723902" w:rsidRPr="0027540F" w:rsidRDefault="00723902" w:rsidP="00723902">
      <w:pPr>
        <w:pStyle w:val="Listparagraf"/>
        <w:ind w:left="0"/>
        <w:jc w:val="both"/>
        <w:rPr>
          <w:rFonts w:ascii="Times New Roman" w:hAnsi="Times New Roman"/>
          <w:sz w:val="24"/>
          <w:szCs w:val="24"/>
        </w:rPr>
      </w:pPr>
      <w:r w:rsidRPr="0027540F">
        <w:rPr>
          <w:rStyle w:val="Fontdeparagrafimplicit"/>
          <w:rFonts w:ascii="Times New Roman" w:hAnsi="Times New Roman"/>
          <w:sz w:val="24"/>
          <w:szCs w:val="24"/>
          <w:lang w:val="ro-RO" w:eastAsia="ro-RO"/>
        </w:rPr>
        <w:tab/>
      </w:r>
      <w:r w:rsidRPr="0027540F">
        <w:rPr>
          <w:rStyle w:val="Fontdeparagrafimplicit"/>
          <w:rFonts w:ascii="Times New Roman" w:hAnsi="Times New Roman"/>
          <w:sz w:val="24"/>
          <w:szCs w:val="24"/>
          <w:lang w:val="ro-RO"/>
        </w:rPr>
        <w:t>Alimentația nesănătoasă este unul din cei 4 factori de risc comportamental modificabili (alături de fumat, consum de alcool și inactivitatea fizică), care contribuie la apariția majorității bolilor cronice importante.</w:t>
      </w:r>
    </w:p>
    <w:p w:rsidR="00723902" w:rsidRPr="000D5B06" w:rsidRDefault="00723902" w:rsidP="00723902">
      <w:pPr>
        <w:pStyle w:val="Listparagraf"/>
        <w:ind w:left="0" w:firstLine="720"/>
        <w:jc w:val="both"/>
        <w:rPr>
          <w:rFonts w:ascii="Times New Roman" w:hAnsi="Times New Roman"/>
          <w:sz w:val="24"/>
          <w:szCs w:val="24"/>
        </w:rPr>
      </w:pPr>
      <w:r w:rsidRPr="0027540F">
        <w:rPr>
          <w:rStyle w:val="Fontdeparagrafimplicit"/>
          <w:rFonts w:ascii="Times New Roman" w:hAnsi="Times New Roman"/>
          <w:sz w:val="24"/>
          <w:szCs w:val="24"/>
          <w:lang w:val="ro-RO"/>
        </w:rPr>
        <w:t xml:space="preserve">Pentru a sprijini țările în aceste eforturi, Organizația Mondială a Sănătății (OMS) oferă cadrul </w:t>
      </w:r>
      <w:r w:rsidRPr="00E77343">
        <w:rPr>
          <w:rStyle w:val="Fontdeparagrafimplicit"/>
          <w:rFonts w:ascii="Times New Roman" w:hAnsi="Times New Roman"/>
          <w:sz w:val="24"/>
          <w:szCs w:val="24"/>
          <w:lang w:val="ro-RO"/>
        </w:rPr>
        <w:t xml:space="preserve">de </w:t>
      </w:r>
      <w:hyperlink r:id="rId6" w:history="1">
        <w:r w:rsidRPr="00E77343">
          <w:rPr>
            <w:rStyle w:val="Internetlink"/>
            <w:rFonts w:ascii="Times New Roman" w:hAnsi="Times New Roman"/>
            <w:iCs/>
            <w:color w:val="auto"/>
            <w:sz w:val="24"/>
            <w:szCs w:val="24"/>
            <w:u w:val="none"/>
            <w:lang w:val="ro-RO"/>
          </w:rPr>
          <w:t>acțiune pentru dezvoltarea și implementarea politicilor de achiziții publice de alimente și servicii pentru o alimentație sănătoasă</w:t>
        </w:r>
      </w:hyperlink>
      <w:r w:rsidRPr="000D5B06">
        <w:rPr>
          <w:rStyle w:val="Fontdeparagrafimplicit"/>
          <w:rFonts w:ascii="Times New Roman" w:hAnsi="Times New Roman"/>
          <w:iCs/>
          <w:sz w:val="24"/>
          <w:szCs w:val="24"/>
          <w:lang w:val="ro-RO"/>
        </w:rPr>
        <w:t>.</w:t>
      </w:r>
    </w:p>
    <w:p w:rsidR="00723902" w:rsidRPr="0027540F" w:rsidRDefault="00723902" w:rsidP="00723902">
      <w:pPr>
        <w:pStyle w:val="Listparagraf"/>
        <w:ind w:left="0" w:firstLine="720"/>
        <w:jc w:val="both"/>
        <w:rPr>
          <w:rFonts w:ascii="Times New Roman" w:hAnsi="Times New Roman"/>
          <w:sz w:val="24"/>
          <w:szCs w:val="24"/>
        </w:rPr>
      </w:pPr>
      <w:r w:rsidRPr="0027540F">
        <w:rPr>
          <w:rStyle w:val="Fontdeparagrafimplicit"/>
          <w:rFonts w:ascii="Times New Roman" w:hAnsi="Times New Roman"/>
          <w:sz w:val="24"/>
          <w:szCs w:val="24"/>
          <w:lang w:val="ro-RO"/>
        </w:rPr>
        <w:t xml:space="preserve">Statisticile recente ale </w:t>
      </w:r>
      <w:r w:rsidRPr="000D5B06">
        <w:rPr>
          <w:rStyle w:val="Fontdeparagrafimplicit"/>
          <w:rFonts w:ascii="Times New Roman" w:hAnsi="Times New Roman"/>
          <w:b/>
          <w:sz w:val="24"/>
          <w:szCs w:val="24"/>
          <w:lang w:val="ro-RO"/>
        </w:rPr>
        <w:t>Organizației Mondiale a Sănătății situează România</w:t>
      </w:r>
      <w:r w:rsidRPr="0027540F">
        <w:rPr>
          <w:rStyle w:val="Fontdeparagrafimplicit"/>
          <w:rFonts w:ascii="Times New Roman" w:hAnsi="Times New Roman"/>
          <w:sz w:val="24"/>
          <w:szCs w:val="24"/>
          <w:lang w:val="ro-RO"/>
        </w:rPr>
        <w:t xml:space="preserve"> printre țările europene cu cea mai mică speranță de viață (locul 35). Primele 5 cauze de deces se referă la afecțiuni având legătură directă cu stilul de viață și, implicit, cu alimentația: boala coronariană, accidentul vascular, hipertensiunea arterială, boala hepatică și cancerul, în cazul acestora alimentația jucând un rol important.</w:t>
      </w:r>
    </w:p>
    <w:p w:rsidR="00723902" w:rsidRPr="0027540F" w:rsidRDefault="00723902" w:rsidP="00DD4DA7">
      <w:pPr>
        <w:pStyle w:val="Frspaiere"/>
        <w:ind w:firstLine="708"/>
        <w:jc w:val="both"/>
        <w:rPr>
          <w:rFonts w:ascii="Times New Roman" w:hAnsi="Times New Roman" w:cs="Times New Roman"/>
          <w:sz w:val="24"/>
          <w:szCs w:val="24"/>
        </w:rPr>
      </w:pPr>
      <w:r w:rsidRPr="000D5B06">
        <w:rPr>
          <w:rStyle w:val="Fontdeparagrafimplicit"/>
          <w:rFonts w:ascii="Times New Roman" w:hAnsi="Times New Roman" w:cs="Times New Roman"/>
          <w:b/>
          <w:iCs/>
          <w:sz w:val="24"/>
          <w:szCs w:val="24"/>
          <w:lang w:val="ro-RO"/>
        </w:rPr>
        <w:t>Conform OMS</w:t>
      </w:r>
      <w:r w:rsidRPr="0027540F">
        <w:rPr>
          <w:rStyle w:val="Fontdeparagrafimplicit"/>
          <w:rFonts w:ascii="Times New Roman" w:hAnsi="Times New Roman" w:cs="Times New Roman"/>
          <w:iCs/>
          <w:sz w:val="24"/>
          <w:szCs w:val="24"/>
          <w:lang w:val="ro-RO"/>
        </w:rPr>
        <w:t>, alimentația</w:t>
      </w:r>
      <w:r w:rsidRPr="0027540F">
        <w:rPr>
          <w:rStyle w:val="Fontdeparagrafimplicit"/>
          <w:rFonts w:ascii="Times New Roman" w:hAnsi="Times New Roman" w:cs="Times New Roman"/>
          <w:sz w:val="24"/>
          <w:szCs w:val="24"/>
          <w:lang w:val="ro-RO"/>
        </w:rPr>
        <w:t xml:space="preserve"> sănătoasă include consumul zilnic a minimum 400 g (5 porții) de fructe și legume (în afară de cartofi), leguminoase, nuci și cereale integrale.</w:t>
      </w:r>
    </w:p>
    <w:p w:rsidR="000D5B06" w:rsidRDefault="00723902" w:rsidP="00723902">
      <w:pPr>
        <w:pStyle w:val="Standard"/>
        <w:spacing w:after="0" w:line="240" w:lineRule="auto"/>
        <w:ind w:firstLine="720"/>
        <w:jc w:val="both"/>
        <w:rPr>
          <w:rStyle w:val="Fontdeparagrafimplicit"/>
          <w:rFonts w:ascii="Times New Roman" w:hAnsi="Times New Roman" w:cs="Times New Roman"/>
          <w:sz w:val="24"/>
          <w:szCs w:val="24"/>
        </w:rPr>
      </w:pPr>
      <w:r w:rsidRPr="0027540F">
        <w:rPr>
          <w:rStyle w:val="Fontdeparagrafimplicit"/>
          <w:rFonts w:ascii="Times New Roman" w:hAnsi="Times New Roman" w:cs="Times New Roman"/>
          <w:sz w:val="24"/>
          <w:szCs w:val="24"/>
        </w:rPr>
        <w:lastRenderedPageBreak/>
        <w:t>Referitor la consumul de cereale integrale, reglementările UE arată că o dietă echilibrată trebuie obligatoriu să conțină un consum mediu zilnic (în grame pe zi) de 70 de grame cereale integrale la femei și 90 de grame de cereale integrale la bărbați.</w:t>
      </w:r>
    </w:p>
    <w:p w:rsidR="00723902" w:rsidRPr="000D5B06" w:rsidRDefault="00723902" w:rsidP="00723902">
      <w:pPr>
        <w:pStyle w:val="Standard"/>
        <w:spacing w:after="0" w:line="240" w:lineRule="auto"/>
        <w:ind w:firstLine="720"/>
        <w:jc w:val="both"/>
        <w:rPr>
          <w:rFonts w:ascii="Times New Roman" w:hAnsi="Times New Roman" w:cs="Times New Roman"/>
          <w:sz w:val="24"/>
          <w:szCs w:val="24"/>
        </w:rPr>
      </w:pPr>
      <w:r w:rsidRPr="000D5B06">
        <w:rPr>
          <w:rStyle w:val="Fontdeparagrafimplicit"/>
          <w:rFonts w:ascii="Times New Roman" w:hAnsi="Times New Roman" w:cs="Times New Roman"/>
          <w:b/>
          <w:sz w:val="24"/>
          <w:szCs w:val="24"/>
        </w:rPr>
        <w:t xml:space="preserve"> În România,</w:t>
      </w:r>
      <w:r w:rsidRPr="0027540F">
        <w:rPr>
          <w:rStyle w:val="Fontdeparagrafimplicit"/>
          <w:rFonts w:ascii="Times New Roman" w:hAnsi="Times New Roman" w:cs="Times New Roman"/>
          <w:sz w:val="24"/>
          <w:szCs w:val="24"/>
        </w:rPr>
        <w:t xml:space="preserve"> datele obținute din </w:t>
      </w:r>
      <w:r w:rsidR="0034102E" w:rsidRPr="000D5B06">
        <w:rPr>
          <w:rFonts w:ascii="Times New Roman" w:hAnsi="Times New Roman" w:cs="Times New Roman"/>
          <w:sz w:val="24"/>
          <w:szCs w:val="24"/>
        </w:rPr>
        <w:fldChar w:fldCharType="begin"/>
      </w:r>
      <w:r w:rsidRPr="000D5B06">
        <w:rPr>
          <w:rFonts w:ascii="Times New Roman" w:hAnsi="Times New Roman" w:cs="Times New Roman"/>
          <w:sz w:val="24"/>
          <w:szCs w:val="24"/>
        </w:rPr>
        <w:instrText xml:space="preserve"> HYPERLINK "https://knowledge4policy.ec.europa.eu/health-promotion-knowledge-gateway_en" </w:instrText>
      </w:r>
      <w:r w:rsidR="0034102E" w:rsidRPr="000D5B06">
        <w:rPr>
          <w:rFonts w:ascii="Times New Roman" w:hAnsi="Times New Roman" w:cs="Times New Roman"/>
          <w:sz w:val="24"/>
          <w:szCs w:val="24"/>
        </w:rPr>
        <w:fldChar w:fldCharType="separate"/>
      </w:r>
      <w:r w:rsidRPr="000D5B06">
        <w:rPr>
          <w:rStyle w:val="Internetlink"/>
          <w:rFonts w:ascii="Times New Roman" w:hAnsi="Times New Roman" w:cs="Times New Roman"/>
          <w:color w:val="auto"/>
          <w:sz w:val="24"/>
          <w:szCs w:val="24"/>
        </w:rPr>
        <w:t>Portalul cunoașterii pentru promovarea sănătății</w:t>
      </w:r>
      <w:r w:rsidR="0034102E" w:rsidRPr="000D5B06">
        <w:rPr>
          <w:rFonts w:ascii="Times New Roman" w:hAnsi="Times New Roman" w:cs="Times New Roman"/>
          <w:sz w:val="24"/>
          <w:szCs w:val="24"/>
        </w:rPr>
        <w:fldChar w:fldCharType="end"/>
      </w:r>
      <w:r w:rsidRPr="000D5B06">
        <w:rPr>
          <w:rStyle w:val="Internetlink"/>
          <w:rFonts w:ascii="Times New Roman" w:hAnsi="Times New Roman" w:cs="Times New Roman"/>
          <w:i/>
          <w:color w:val="auto"/>
          <w:sz w:val="24"/>
          <w:szCs w:val="24"/>
        </w:rPr>
        <w:t>,</w:t>
      </w:r>
      <w:r w:rsidRPr="000D5B06">
        <w:rPr>
          <w:rStyle w:val="Internetlink"/>
          <w:rFonts w:ascii="Times New Roman" w:hAnsi="Times New Roman" w:cs="Times New Roman"/>
          <w:color w:val="auto"/>
          <w:sz w:val="24"/>
          <w:szCs w:val="24"/>
        </w:rPr>
        <w:t xml:space="preserve"> arată un consum mediu de 16,4 g cereale integrale pentru femei și 17,5 g cereale integrale pentru bărbați.</w:t>
      </w:r>
    </w:p>
    <w:p w:rsidR="00DD7CE8" w:rsidRDefault="00DD7CE8" w:rsidP="00723902">
      <w:pPr>
        <w:pStyle w:val="Standard"/>
        <w:spacing w:after="0" w:line="240" w:lineRule="auto"/>
        <w:ind w:firstLine="720"/>
        <w:jc w:val="both"/>
        <w:rPr>
          <w:rStyle w:val="Fontdeparagrafimplicit"/>
          <w:rFonts w:ascii="Times New Roman" w:hAnsi="Times New Roman" w:cs="Times New Roman"/>
          <w:b/>
          <w:sz w:val="24"/>
          <w:szCs w:val="24"/>
        </w:rPr>
      </w:pPr>
      <w:bookmarkStart w:id="0" w:name="_Hlk115264839"/>
    </w:p>
    <w:p w:rsidR="00723902" w:rsidRPr="0027540F" w:rsidRDefault="00723902" w:rsidP="00723902">
      <w:pPr>
        <w:pStyle w:val="Standard"/>
        <w:spacing w:after="0" w:line="240" w:lineRule="auto"/>
        <w:ind w:firstLine="720"/>
        <w:jc w:val="both"/>
        <w:rPr>
          <w:rFonts w:ascii="Times New Roman" w:hAnsi="Times New Roman" w:cs="Times New Roman"/>
          <w:sz w:val="24"/>
          <w:szCs w:val="24"/>
        </w:rPr>
      </w:pPr>
      <w:r w:rsidRPr="000D5B06">
        <w:rPr>
          <w:rStyle w:val="Fontdeparagrafimplicit"/>
          <w:rFonts w:ascii="Times New Roman" w:hAnsi="Times New Roman" w:cs="Times New Roman"/>
          <w:b/>
          <w:sz w:val="24"/>
          <w:szCs w:val="24"/>
        </w:rPr>
        <w:t>În anul 2020</w:t>
      </w:r>
      <w:r w:rsidRPr="0027540F">
        <w:rPr>
          <w:rStyle w:val="Fontdeparagrafimplicit"/>
          <w:rFonts w:ascii="Times New Roman" w:hAnsi="Times New Roman" w:cs="Times New Roman"/>
          <w:sz w:val="24"/>
          <w:szCs w:val="24"/>
        </w:rPr>
        <w:t>, România a înregistrat în medie 672,14 decese prin boli cardiovasculare la 100.000 de locuitori.</w:t>
      </w:r>
    </w:p>
    <w:p w:rsidR="00723902" w:rsidRPr="0027540F" w:rsidRDefault="00723902" w:rsidP="00723902">
      <w:pPr>
        <w:pStyle w:val="Standard"/>
        <w:spacing w:after="0" w:line="240" w:lineRule="auto"/>
        <w:ind w:firstLine="720"/>
        <w:jc w:val="both"/>
        <w:rPr>
          <w:rFonts w:ascii="Times New Roman" w:hAnsi="Times New Roman" w:cs="Times New Roman"/>
          <w:sz w:val="24"/>
          <w:szCs w:val="24"/>
        </w:rPr>
      </w:pPr>
    </w:p>
    <w:bookmarkEnd w:id="0"/>
    <w:p w:rsidR="00A976AA" w:rsidRPr="0027540F" w:rsidRDefault="00A976AA" w:rsidP="00A976AA">
      <w:pPr>
        <w:pStyle w:val="Listparagraf"/>
        <w:rPr>
          <w:rFonts w:ascii="Times New Roman" w:hAnsi="Times New Roman"/>
          <w:sz w:val="24"/>
          <w:szCs w:val="24"/>
        </w:rPr>
      </w:pPr>
      <w:proofErr w:type="spellStart"/>
      <w:r w:rsidRPr="00A976AA">
        <w:rPr>
          <w:rStyle w:val="Fontdeparagrafimplicit"/>
          <w:rFonts w:ascii="Times New Roman" w:hAnsi="Times New Roman"/>
          <w:b/>
          <w:bCs/>
          <w:color w:val="000000"/>
          <w:sz w:val="24"/>
          <w:szCs w:val="24"/>
        </w:rPr>
        <w:t>Mesajele</w:t>
      </w:r>
      <w:proofErr w:type="spellEnd"/>
      <w:r w:rsidRPr="00A976AA">
        <w:rPr>
          <w:rStyle w:val="Fontdeparagrafimplicit"/>
          <w:rFonts w:ascii="Times New Roman" w:hAnsi="Times New Roman"/>
          <w:b/>
          <w:bCs/>
          <w:color w:val="000000"/>
          <w:sz w:val="24"/>
          <w:szCs w:val="24"/>
        </w:rPr>
        <w:t xml:space="preserve"> </w:t>
      </w:r>
      <w:proofErr w:type="spellStart"/>
      <w:r w:rsidRPr="00A976AA">
        <w:rPr>
          <w:rStyle w:val="Fontdeparagrafimplicit"/>
          <w:rFonts w:ascii="Times New Roman" w:hAnsi="Times New Roman"/>
          <w:b/>
          <w:bCs/>
          <w:color w:val="000000"/>
          <w:sz w:val="24"/>
          <w:szCs w:val="24"/>
        </w:rPr>
        <w:t>cheie</w:t>
      </w:r>
      <w:proofErr w:type="spellEnd"/>
      <w:r>
        <w:rPr>
          <w:rStyle w:val="Fontdeparagrafimplicit"/>
          <w:rFonts w:ascii="Times New Roman" w:hAnsi="Times New Roman"/>
          <w:bCs/>
          <w:color w:val="000000"/>
          <w:sz w:val="24"/>
          <w:szCs w:val="24"/>
        </w:rPr>
        <w:t xml:space="preserve"> ale </w:t>
      </w:r>
      <w:proofErr w:type="spellStart"/>
      <w:r>
        <w:rPr>
          <w:rStyle w:val="Fontdeparagrafimplicit"/>
          <w:rFonts w:ascii="Times New Roman" w:hAnsi="Times New Roman"/>
          <w:bCs/>
          <w:color w:val="000000"/>
          <w:sz w:val="24"/>
          <w:szCs w:val="24"/>
        </w:rPr>
        <w:t>campaniei</w:t>
      </w:r>
      <w:proofErr w:type="spellEnd"/>
      <w:r>
        <w:rPr>
          <w:rStyle w:val="Fontdeparagrafimplicit"/>
          <w:rFonts w:ascii="Times New Roman" w:hAnsi="Times New Roman"/>
          <w:bCs/>
          <w:color w:val="000000"/>
          <w:sz w:val="24"/>
          <w:szCs w:val="24"/>
        </w:rPr>
        <w:t xml:space="preserve"> </w:t>
      </w:r>
      <w:proofErr w:type="spellStart"/>
      <w:r>
        <w:rPr>
          <w:rStyle w:val="Fontdeparagrafimplicit"/>
          <w:rFonts w:ascii="Times New Roman" w:hAnsi="Times New Roman"/>
          <w:bCs/>
          <w:color w:val="000000"/>
          <w:sz w:val="24"/>
          <w:szCs w:val="24"/>
        </w:rPr>
        <w:t>sunt</w:t>
      </w:r>
      <w:proofErr w:type="spellEnd"/>
      <w:r>
        <w:rPr>
          <w:rStyle w:val="Fontdeparagrafimplicit"/>
          <w:rFonts w:ascii="Times New Roman" w:hAnsi="Times New Roman"/>
          <w:bCs/>
          <w:color w:val="000000"/>
          <w:sz w:val="24"/>
          <w:szCs w:val="24"/>
        </w:rPr>
        <w:t>:</w:t>
      </w:r>
    </w:p>
    <w:p w:rsidR="00962D58" w:rsidRPr="0027540F" w:rsidRDefault="00723902" w:rsidP="002D04B2">
      <w:pPr>
        <w:pStyle w:val="Standard"/>
        <w:spacing w:after="0" w:line="240" w:lineRule="auto"/>
        <w:jc w:val="both"/>
        <w:rPr>
          <w:rStyle w:val="Fontdeparagrafimplicit"/>
          <w:rFonts w:ascii="Times New Roman" w:hAnsi="Times New Roman" w:cs="Times New Roman"/>
          <w:sz w:val="24"/>
          <w:szCs w:val="24"/>
        </w:rPr>
      </w:pPr>
      <w:r w:rsidRPr="0027540F">
        <w:rPr>
          <w:rStyle w:val="Fontdeparagrafimplicit"/>
          <w:rFonts w:ascii="Times New Roman" w:hAnsi="Times New Roman" w:cs="Times New Roman"/>
          <w:sz w:val="24"/>
          <w:szCs w:val="24"/>
        </w:rPr>
        <w:tab/>
      </w:r>
    </w:p>
    <w:p w:rsidR="00942D4D" w:rsidRPr="00962D58" w:rsidRDefault="00085864" w:rsidP="00A976AA">
      <w:pPr>
        <w:numPr>
          <w:ilvl w:val="0"/>
          <w:numId w:val="8"/>
        </w:numPr>
        <w:spacing w:after="0" w:line="240" w:lineRule="auto"/>
        <w:jc w:val="both"/>
        <w:rPr>
          <w:rFonts w:ascii="Times New Roman" w:hAnsi="Times New Roman" w:cs="Times New Roman"/>
          <w:sz w:val="24"/>
          <w:szCs w:val="24"/>
        </w:rPr>
      </w:pPr>
      <w:proofErr w:type="spellStart"/>
      <w:r w:rsidRPr="00962D58">
        <w:rPr>
          <w:rFonts w:ascii="Times New Roman" w:hAnsi="Times New Roman" w:cs="Times New Roman"/>
          <w:sz w:val="24"/>
          <w:szCs w:val="24"/>
          <w:lang w:val="en-US"/>
        </w:rPr>
        <w:t>Bucură-te</w:t>
      </w:r>
      <w:proofErr w:type="spellEnd"/>
      <w:r w:rsidRPr="00962D58">
        <w:rPr>
          <w:rFonts w:ascii="Times New Roman" w:hAnsi="Times New Roman" w:cs="Times New Roman"/>
          <w:sz w:val="24"/>
          <w:szCs w:val="24"/>
          <w:lang w:val="en-US"/>
        </w:rPr>
        <w:t xml:space="preserve"> de </w:t>
      </w:r>
      <w:proofErr w:type="spellStart"/>
      <w:r w:rsidRPr="00962D58">
        <w:rPr>
          <w:rFonts w:ascii="Times New Roman" w:hAnsi="Times New Roman" w:cs="Times New Roman"/>
          <w:sz w:val="24"/>
          <w:szCs w:val="24"/>
          <w:lang w:val="en-US"/>
        </w:rPr>
        <w:t>beneficiile</w:t>
      </w:r>
      <w:proofErr w:type="spellEnd"/>
      <w:r w:rsidRPr="00962D58">
        <w:rPr>
          <w:rFonts w:ascii="Times New Roman" w:hAnsi="Times New Roman" w:cs="Times New Roman"/>
          <w:sz w:val="24"/>
          <w:szCs w:val="24"/>
          <w:lang w:val="en-US"/>
        </w:rPr>
        <w:t xml:space="preserve"> </w:t>
      </w:r>
      <w:proofErr w:type="spellStart"/>
      <w:r w:rsidRPr="00962D58">
        <w:rPr>
          <w:rFonts w:ascii="Times New Roman" w:hAnsi="Times New Roman" w:cs="Times New Roman"/>
          <w:sz w:val="24"/>
          <w:szCs w:val="24"/>
          <w:lang w:val="en-US"/>
        </w:rPr>
        <w:t>unui</w:t>
      </w:r>
      <w:proofErr w:type="spellEnd"/>
      <w:r w:rsidRPr="00962D58">
        <w:rPr>
          <w:rFonts w:ascii="Times New Roman" w:hAnsi="Times New Roman" w:cs="Times New Roman"/>
          <w:sz w:val="24"/>
          <w:szCs w:val="24"/>
          <w:lang w:val="en-US"/>
        </w:rPr>
        <w:t xml:space="preserve"> </w:t>
      </w:r>
      <w:proofErr w:type="spellStart"/>
      <w:r w:rsidRPr="00962D58">
        <w:rPr>
          <w:rFonts w:ascii="Times New Roman" w:hAnsi="Times New Roman" w:cs="Times New Roman"/>
          <w:sz w:val="24"/>
          <w:szCs w:val="24"/>
          <w:lang w:val="en-US"/>
        </w:rPr>
        <w:t>stil</w:t>
      </w:r>
      <w:proofErr w:type="spellEnd"/>
      <w:r w:rsidRPr="00962D58">
        <w:rPr>
          <w:rFonts w:ascii="Times New Roman" w:hAnsi="Times New Roman" w:cs="Times New Roman"/>
          <w:sz w:val="24"/>
          <w:szCs w:val="24"/>
          <w:lang w:val="en-US"/>
        </w:rPr>
        <w:t xml:space="preserve"> de </w:t>
      </w:r>
      <w:proofErr w:type="spellStart"/>
      <w:r w:rsidRPr="00962D58">
        <w:rPr>
          <w:rFonts w:ascii="Times New Roman" w:hAnsi="Times New Roman" w:cs="Times New Roman"/>
          <w:sz w:val="24"/>
          <w:szCs w:val="24"/>
          <w:lang w:val="en-US"/>
        </w:rPr>
        <w:t>viață</w:t>
      </w:r>
      <w:proofErr w:type="spellEnd"/>
      <w:r w:rsidRPr="00962D58">
        <w:rPr>
          <w:rFonts w:ascii="Times New Roman" w:hAnsi="Times New Roman" w:cs="Times New Roman"/>
          <w:sz w:val="24"/>
          <w:szCs w:val="24"/>
          <w:lang w:val="en-US"/>
        </w:rPr>
        <w:t xml:space="preserve"> </w:t>
      </w:r>
      <w:proofErr w:type="spellStart"/>
      <w:r w:rsidRPr="00962D58">
        <w:rPr>
          <w:rFonts w:ascii="Times New Roman" w:hAnsi="Times New Roman" w:cs="Times New Roman"/>
          <w:sz w:val="24"/>
          <w:szCs w:val="24"/>
          <w:lang w:val="en-US"/>
        </w:rPr>
        <w:t>sănătos</w:t>
      </w:r>
      <w:proofErr w:type="spellEnd"/>
      <w:r w:rsidRPr="00962D58">
        <w:rPr>
          <w:rFonts w:ascii="Times New Roman" w:hAnsi="Times New Roman" w:cs="Times New Roman"/>
          <w:sz w:val="24"/>
          <w:szCs w:val="24"/>
          <w:lang w:val="en-US"/>
        </w:rPr>
        <w:t xml:space="preserve">: </w:t>
      </w:r>
      <w:proofErr w:type="spellStart"/>
      <w:r w:rsidRPr="00962D58">
        <w:rPr>
          <w:rFonts w:ascii="Times New Roman" w:hAnsi="Times New Roman" w:cs="Times New Roman"/>
          <w:sz w:val="24"/>
          <w:szCs w:val="24"/>
          <w:lang w:val="en-US"/>
        </w:rPr>
        <w:t>alimentație</w:t>
      </w:r>
      <w:proofErr w:type="spellEnd"/>
      <w:r w:rsidRPr="00962D58">
        <w:rPr>
          <w:rFonts w:ascii="Times New Roman" w:hAnsi="Times New Roman" w:cs="Times New Roman"/>
          <w:sz w:val="24"/>
          <w:szCs w:val="24"/>
          <w:lang w:val="en-US"/>
        </w:rPr>
        <w:t xml:space="preserve"> </w:t>
      </w:r>
      <w:proofErr w:type="spellStart"/>
      <w:r w:rsidRPr="00962D58">
        <w:rPr>
          <w:rFonts w:ascii="Times New Roman" w:hAnsi="Times New Roman" w:cs="Times New Roman"/>
          <w:sz w:val="24"/>
          <w:szCs w:val="24"/>
          <w:lang w:val="en-US"/>
        </w:rPr>
        <w:t>sănătoasă</w:t>
      </w:r>
      <w:proofErr w:type="spellEnd"/>
      <w:r w:rsidRPr="00962D58">
        <w:rPr>
          <w:rFonts w:ascii="Times New Roman" w:hAnsi="Times New Roman" w:cs="Times New Roman"/>
          <w:sz w:val="24"/>
          <w:szCs w:val="24"/>
          <w:lang w:val="en-US"/>
        </w:rPr>
        <w:t xml:space="preserve"> </w:t>
      </w:r>
      <w:proofErr w:type="spellStart"/>
      <w:r w:rsidRPr="00962D58">
        <w:rPr>
          <w:rFonts w:ascii="Times New Roman" w:hAnsi="Times New Roman" w:cs="Times New Roman"/>
          <w:sz w:val="24"/>
          <w:szCs w:val="24"/>
          <w:lang w:val="en-US"/>
        </w:rPr>
        <w:t>și</w:t>
      </w:r>
      <w:proofErr w:type="spellEnd"/>
      <w:r w:rsidRPr="00962D58">
        <w:rPr>
          <w:rFonts w:ascii="Times New Roman" w:hAnsi="Times New Roman" w:cs="Times New Roman"/>
          <w:sz w:val="24"/>
          <w:szCs w:val="24"/>
          <w:lang w:val="en-US"/>
        </w:rPr>
        <w:t xml:space="preserve"> </w:t>
      </w:r>
      <w:proofErr w:type="spellStart"/>
      <w:r w:rsidRPr="00962D58">
        <w:rPr>
          <w:rFonts w:ascii="Times New Roman" w:hAnsi="Times New Roman" w:cs="Times New Roman"/>
          <w:sz w:val="24"/>
          <w:szCs w:val="24"/>
          <w:lang w:val="en-US"/>
        </w:rPr>
        <w:t>activitate</w:t>
      </w:r>
      <w:proofErr w:type="spellEnd"/>
      <w:r w:rsidRPr="00962D58">
        <w:rPr>
          <w:rFonts w:ascii="Times New Roman" w:hAnsi="Times New Roman" w:cs="Times New Roman"/>
          <w:sz w:val="24"/>
          <w:szCs w:val="24"/>
          <w:lang w:val="en-US"/>
        </w:rPr>
        <w:t xml:space="preserve"> </w:t>
      </w:r>
      <w:proofErr w:type="spellStart"/>
      <w:r w:rsidRPr="00962D58">
        <w:rPr>
          <w:rFonts w:ascii="Times New Roman" w:hAnsi="Times New Roman" w:cs="Times New Roman"/>
          <w:sz w:val="24"/>
          <w:szCs w:val="24"/>
          <w:lang w:val="en-US"/>
        </w:rPr>
        <w:t>fizică</w:t>
      </w:r>
      <w:proofErr w:type="spellEnd"/>
      <w:r w:rsidRPr="00962D58">
        <w:rPr>
          <w:rFonts w:ascii="Times New Roman" w:hAnsi="Times New Roman" w:cs="Times New Roman"/>
          <w:sz w:val="24"/>
          <w:szCs w:val="24"/>
          <w:lang w:val="en-US"/>
        </w:rPr>
        <w:t>!</w:t>
      </w:r>
    </w:p>
    <w:p w:rsidR="00962D58" w:rsidRPr="00962D58" w:rsidRDefault="00962D58" w:rsidP="00A976AA">
      <w:pPr>
        <w:spacing w:after="0" w:line="240" w:lineRule="auto"/>
        <w:jc w:val="both"/>
        <w:rPr>
          <w:rFonts w:ascii="Times New Roman" w:hAnsi="Times New Roman" w:cs="Times New Roman"/>
          <w:sz w:val="24"/>
          <w:szCs w:val="24"/>
        </w:rPr>
      </w:pPr>
      <w:r w:rsidRPr="00962D58">
        <w:rPr>
          <w:rFonts w:ascii="Times New Roman" w:hAnsi="Times New Roman" w:cs="Times New Roman"/>
          <w:sz w:val="24"/>
          <w:szCs w:val="24"/>
          <w:lang w:val="en-US"/>
        </w:rPr>
        <w:t> </w:t>
      </w:r>
    </w:p>
    <w:p w:rsidR="00942D4D" w:rsidRPr="00962D58" w:rsidRDefault="00085864" w:rsidP="00A976AA">
      <w:pPr>
        <w:numPr>
          <w:ilvl w:val="0"/>
          <w:numId w:val="9"/>
        </w:numPr>
        <w:spacing w:after="0" w:line="240" w:lineRule="auto"/>
        <w:jc w:val="both"/>
        <w:rPr>
          <w:rFonts w:ascii="Times New Roman" w:hAnsi="Times New Roman" w:cs="Times New Roman"/>
          <w:sz w:val="24"/>
          <w:szCs w:val="24"/>
        </w:rPr>
      </w:pPr>
      <w:proofErr w:type="spellStart"/>
      <w:r w:rsidRPr="00962D58">
        <w:rPr>
          <w:rFonts w:ascii="Times New Roman" w:hAnsi="Times New Roman" w:cs="Times New Roman"/>
          <w:sz w:val="24"/>
          <w:szCs w:val="24"/>
          <w:lang w:val="fr-FR"/>
        </w:rPr>
        <w:t>Adoptă</w:t>
      </w:r>
      <w:proofErr w:type="spellEnd"/>
      <w:r w:rsidRPr="00962D58">
        <w:rPr>
          <w:rFonts w:ascii="Times New Roman" w:hAnsi="Times New Roman" w:cs="Times New Roman"/>
          <w:sz w:val="24"/>
          <w:szCs w:val="24"/>
          <w:lang w:val="fr-FR"/>
        </w:rPr>
        <w:t xml:space="preserve"> o alimentaț</w:t>
      </w:r>
      <w:proofErr w:type="spellStart"/>
      <w:r w:rsidRPr="00962D58">
        <w:rPr>
          <w:rFonts w:ascii="Times New Roman" w:hAnsi="Times New Roman" w:cs="Times New Roman"/>
          <w:sz w:val="24"/>
          <w:szCs w:val="24"/>
          <w:lang w:val="fr-FR"/>
        </w:rPr>
        <w:t>ie</w:t>
      </w:r>
      <w:proofErr w:type="spellEnd"/>
      <w:r w:rsidRPr="00962D58">
        <w:rPr>
          <w:rFonts w:ascii="Times New Roman" w:hAnsi="Times New Roman" w:cs="Times New Roman"/>
          <w:sz w:val="24"/>
          <w:szCs w:val="24"/>
          <w:lang w:val="fr-FR"/>
        </w:rPr>
        <w:t xml:space="preserve"> </w:t>
      </w:r>
      <w:proofErr w:type="spellStart"/>
      <w:r w:rsidRPr="00962D58">
        <w:rPr>
          <w:rFonts w:ascii="Times New Roman" w:hAnsi="Times New Roman" w:cs="Times New Roman"/>
          <w:sz w:val="24"/>
          <w:szCs w:val="24"/>
          <w:lang w:val="fr-FR"/>
        </w:rPr>
        <w:t>diversificată</w:t>
      </w:r>
      <w:proofErr w:type="spellEnd"/>
      <w:r w:rsidRPr="00962D58">
        <w:rPr>
          <w:rFonts w:ascii="Times New Roman" w:hAnsi="Times New Roman" w:cs="Times New Roman"/>
          <w:sz w:val="24"/>
          <w:szCs w:val="24"/>
          <w:lang w:val="fr-FR"/>
        </w:rPr>
        <w:t xml:space="preserve">, </w:t>
      </w:r>
      <w:proofErr w:type="spellStart"/>
      <w:r w:rsidRPr="00962D58">
        <w:rPr>
          <w:rFonts w:ascii="Times New Roman" w:hAnsi="Times New Roman" w:cs="Times New Roman"/>
          <w:sz w:val="24"/>
          <w:szCs w:val="24"/>
          <w:lang w:val="fr-FR"/>
        </w:rPr>
        <w:t>corespunzătoare</w:t>
      </w:r>
      <w:proofErr w:type="spellEnd"/>
      <w:r w:rsidRPr="00962D58">
        <w:rPr>
          <w:rFonts w:ascii="Times New Roman" w:hAnsi="Times New Roman" w:cs="Times New Roman"/>
          <w:sz w:val="24"/>
          <w:szCs w:val="24"/>
          <w:lang w:val="fr-FR"/>
        </w:rPr>
        <w:t xml:space="preserve"> </w:t>
      </w:r>
      <w:proofErr w:type="spellStart"/>
      <w:r w:rsidRPr="00962D58">
        <w:rPr>
          <w:rFonts w:ascii="Times New Roman" w:hAnsi="Times New Roman" w:cs="Times New Roman"/>
          <w:sz w:val="24"/>
          <w:szCs w:val="24"/>
          <w:lang w:val="fr-FR"/>
        </w:rPr>
        <w:t>stării</w:t>
      </w:r>
      <w:proofErr w:type="spellEnd"/>
      <w:r w:rsidRPr="00962D58">
        <w:rPr>
          <w:rFonts w:ascii="Times New Roman" w:hAnsi="Times New Roman" w:cs="Times New Roman"/>
          <w:sz w:val="24"/>
          <w:szCs w:val="24"/>
          <w:lang w:val="fr-FR"/>
        </w:rPr>
        <w:t xml:space="preserve"> tale de </w:t>
      </w:r>
      <w:proofErr w:type="spellStart"/>
      <w:r w:rsidRPr="00962D58">
        <w:rPr>
          <w:rFonts w:ascii="Times New Roman" w:hAnsi="Times New Roman" w:cs="Times New Roman"/>
          <w:sz w:val="24"/>
          <w:szCs w:val="24"/>
          <w:lang w:val="fr-FR"/>
        </w:rPr>
        <w:t>sănătate</w:t>
      </w:r>
      <w:proofErr w:type="spellEnd"/>
      <w:r w:rsidRPr="00962D58">
        <w:rPr>
          <w:rFonts w:ascii="Times New Roman" w:hAnsi="Times New Roman" w:cs="Times New Roman"/>
          <w:sz w:val="24"/>
          <w:szCs w:val="24"/>
          <w:lang w:val="fr-FR"/>
        </w:rPr>
        <w:t>!</w:t>
      </w:r>
    </w:p>
    <w:p w:rsidR="00962D58" w:rsidRPr="00962D58" w:rsidRDefault="00962D58" w:rsidP="00A976AA">
      <w:pPr>
        <w:spacing w:after="0" w:line="240" w:lineRule="auto"/>
        <w:jc w:val="both"/>
        <w:rPr>
          <w:rFonts w:ascii="Times New Roman" w:hAnsi="Times New Roman" w:cs="Times New Roman"/>
          <w:sz w:val="24"/>
          <w:szCs w:val="24"/>
        </w:rPr>
      </w:pPr>
      <w:r w:rsidRPr="00962D58">
        <w:rPr>
          <w:rFonts w:ascii="Times New Roman" w:hAnsi="Times New Roman" w:cs="Times New Roman"/>
          <w:sz w:val="24"/>
          <w:szCs w:val="24"/>
          <w:lang w:val="fr-FR"/>
        </w:rPr>
        <w:t> </w:t>
      </w:r>
    </w:p>
    <w:p w:rsidR="00942D4D" w:rsidRPr="00962D58" w:rsidRDefault="00085864" w:rsidP="00A976AA">
      <w:pPr>
        <w:numPr>
          <w:ilvl w:val="0"/>
          <w:numId w:val="10"/>
        </w:numPr>
        <w:spacing w:after="0" w:line="240" w:lineRule="auto"/>
        <w:jc w:val="both"/>
        <w:rPr>
          <w:rFonts w:ascii="Times New Roman" w:hAnsi="Times New Roman" w:cs="Times New Roman"/>
          <w:sz w:val="24"/>
          <w:szCs w:val="24"/>
        </w:rPr>
      </w:pPr>
      <w:proofErr w:type="spellStart"/>
      <w:r w:rsidRPr="00962D58">
        <w:rPr>
          <w:rFonts w:ascii="Times New Roman" w:hAnsi="Times New Roman" w:cs="Times New Roman"/>
          <w:sz w:val="24"/>
          <w:szCs w:val="24"/>
          <w:lang w:val="fr-FR"/>
        </w:rPr>
        <w:t>Consumă</w:t>
      </w:r>
      <w:proofErr w:type="spellEnd"/>
      <w:r w:rsidRPr="00962D58">
        <w:rPr>
          <w:rFonts w:ascii="Times New Roman" w:hAnsi="Times New Roman" w:cs="Times New Roman"/>
          <w:sz w:val="24"/>
          <w:szCs w:val="24"/>
          <w:lang w:val="fr-FR"/>
        </w:rPr>
        <w:t xml:space="preserve"> </w:t>
      </w:r>
      <w:proofErr w:type="spellStart"/>
      <w:r w:rsidRPr="00962D58">
        <w:rPr>
          <w:rFonts w:ascii="Times New Roman" w:hAnsi="Times New Roman" w:cs="Times New Roman"/>
          <w:sz w:val="24"/>
          <w:szCs w:val="24"/>
          <w:lang w:val="fr-FR"/>
        </w:rPr>
        <w:t>zilnic</w:t>
      </w:r>
      <w:proofErr w:type="spellEnd"/>
      <w:r w:rsidRPr="00962D58">
        <w:rPr>
          <w:rFonts w:ascii="Times New Roman" w:hAnsi="Times New Roman" w:cs="Times New Roman"/>
          <w:sz w:val="24"/>
          <w:szCs w:val="24"/>
          <w:lang w:val="fr-FR"/>
        </w:rPr>
        <w:t xml:space="preserve"> </w:t>
      </w:r>
      <w:proofErr w:type="spellStart"/>
      <w:r w:rsidRPr="00962D58">
        <w:rPr>
          <w:rFonts w:ascii="Times New Roman" w:hAnsi="Times New Roman" w:cs="Times New Roman"/>
          <w:sz w:val="24"/>
          <w:szCs w:val="24"/>
          <w:lang w:val="fr-FR"/>
        </w:rPr>
        <w:t>cereale</w:t>
      </w:r>
      <w:proofErr w:type="spellEnd"/>
      <w:r w:rsidRPr="00962D58">
        <w:rPr>
          <w:rFonts w:ascii="Times New Roman" w:hAnsi="Times New Roman" w:cs="Times New Roman"/>
          <w:sz w:val="24"/>
          <w:szCs w:val="24"/>
          <w:lang w:val="fr-FR"/>
        </w:rPr>
        <w:t xml:space="preserve"> </w:t>
      </w:r>
      <w:proofErr w:type="spellStart"/>
      <w:r w:rsidRPr="00962D58">
        <w:rPr>
          <w:rFonts w:ascii="Times New Roman" w:hAnsi="Times New Roman" w:cs="Times New Roman"/>
          <w:sz w:val="24"/>
          <w:szCs w:val="24"/>
          <w:lang w:val="fr-FR"/>
        </w:rPr>
        <w:t>integrale</w:t>
      </w:r>
      <w:proofErr w:type="spellEnd"/>
      <w:r w:rsidRPr="00962D58">
        <w:rPr>
          <w:rFonts w:ascii="Times New Roman" w:hAnsi="Times New Roman" w:cs="Times New Roman"/>
          <w:sz w:val="24"/>
          <w:szCs w:val="24"/>
          <w:lang w:val="fr-FR"/>
        </w:rPr>
        <w:t>!</w:t>
      </w:r>
    </w:p>
    <w:p w:rsidR="00962D58" w:rsidRPr="00962D58" w:rsidRDefault="00962D58" w:rsidP="00A976AA">
      <w:pPr>
        <w:spacing w:after="0" w:line="240" w:lineRule="auto"/>
        <w:jc w:val="both"/>
        <w:rPr>
          <w:rFonts w:ascii="Times New Roman" w:hAnsi="Times New Roman" w:cs="Times New Roman"/>
          <w:sz w:val="24"/>
          <w:szCs w:val="24"/>
        </w:rPr>
      </w:pPr>
      <w:r w:rsidRPr="00962D58">
        <w:rPr>
          <w:rFonts w:ascii="Times New Roman" w:hAnsi="Times New Roman" w:cs="Times New Roman"/>
          <w:sz w:val="24"/>
          <w:szCs w:val="24"/>
          <w:lang w:val="fr-FR"/>
        </w:rPr>
        <w:t> </w:t>
      </w:r>
    </w:p>
    <w:p w:rsidR="00723902" w:rsidRPr="00A976AA" w:rsidRDefault="00085864" w:rsidP="00A976AA">
      <w:pPr>
        <w:numPr>
          <w:ilvl w:val="0"/>
          <w:numId w:val="11"/>
        </w:numPr>
        <w:tabs>
          <w:tab w:val="num" w:pos="720"/>
        </w:tabs>
        <w:spacing w:after="0" w:line="240" w:lineRule="auto"/>
        <w:jc w:val="both"/>
        <w:rPr>
          <w:rFonts w:ascii="Times New Roman" w:hAnsi="Times New Roman" w:cs="Times New Roman"/>
          <w:sz w:val="24"/>
          <w:szCs w:val="24"/>
        </w:rPr>
      </w:pPr>
      <w:proofErr w:type="spellStart"/>
      <w:r w:rsidRPr="00962D58">
        <w:rPr>
          <w:rFonts w:ascii="Times New Roman" w:hAnsi="Times New Roman" w:cs="Times New Roman"/>
          <w:sz w:val="24"/>
          <w:szCs w:val="24"/>
          <w:lang w:val="fr-FR"/>
        </w:rPr>
        <w:t>Adresează</w:t>
      </w:r>
      <w:proofErr w:type="spellEnd"/>
      <w:r w:rsidRPr="00962D58">
        <w:rPr>
          <w:rFonts w:ascii="Times New Roman" w:hAnsi="Times New Roman" w:cs="Times New Roman"/>
          <w:sz w:val="24"/>
          <w:szCs w:val="24"/>
          <w:lang w:val="fr-FR"/>
        </w:rPr>
        <w:t xml:space="preserve">-te </w:t>
      </w:r>
      <w:proofErr w:type="spellStart"/>
      <w:r w:rsidRPr="00962D58">
        <w:rPr>
          <w:rFonts w:ascii="Times New Roman" w:hAnsi="Times New Roman" w:cs="Times New Roman"/>
          <w:sz w:val="24"/>
          <w:szCs w:val="24"/>
          <w:lang w:val="fr-FR"/>
        </w:rPr>
        <w:t>medicului</w:t>
      </w:r>
      <w:proofErr w:type="spellEnd"/>
      <w:r w:rsidRPr="00962D58">
        <w:rPr>
          <w:rFonts w:ascii="Times New Roman" w:hAnsi="Times New Roman" w:cs="Times New Roman"/>
          <w:sz w:val="24"/>
          <w:szCs w:val="24"/>
          <w:lang w:val="fr-FR"/>
        </w:rPr>
        <w:t xml:space="preserve"> de </w:t>
      </w:r>
      <w:proofErr w:type="spellStart"/>
      <w:r w:rsidRPr="00962D58">
        <w:rPr>
          <w:rFonts w:ascii="Times New Roman" w:hAnsi="Times New Roman" w:cs="Times New Roman"/>
          <w:sz w:val="24"/>
          <w:szCs w:val="24"/>
          <w:lang w:val="fr-FR"/>
        </w:rPr>
        <w:t>familie</w:t>
      </w:r>
      <w:proofErr w:type="spellEnd"/>
      <w:r w:rsidRPr="00962D58">
        <w:rPr>
          <w:rFonts w:ascii="Times New Roman" w:hAnsi="Times New Roman" w:cs="Times New Roman"/>
          <w:sz w:val="24"/>
          <w:szCs w:val="24"/>
          <w:lang w:val="fr-FR"/>
        </w:rPr>
        <w:t xml:space="preserve">, </w:t>
      </w:r>
      <w:proofErr w:type="spellStart"/>
      <w:r w:rsidRPr="00962D58">
        <w:rPr>
          <w:rFonts w:ascii="Times New Roman" w:hAnsi="Times New Roman" w:cs="Times New Roman"/>
          <w:sz w:val="24"/>
          <w:szCs w:val="24"/>
          <w:lang w:val="fr-FR"/>
        </w:rPr>
        <w:t>medicului</w:t>
      </w:r>
      <w:proofErr w:type="spellEnd"/>
      <w:r w:rsidRPr="00962D58">
        <w:rPr>
          <w:rFonts w:ascii="Times New Roman" w:hAnsi="Times New Roman" w:cs="Times New Roman"/>
          <w:sz w:val="24"/>
          <w:szCs w:val="24"/>
          <w:lang w:val="fr-FR"/>
        </w:rPr>
        <w:t xml:space="preserve"> </w:t>
      </w:r>
      <w:proofErr w:type="spellStart"/>
      <w:r w:rsidRPr="00962D58">
        <w:rPr>
          <w:rFonts w:ascii="Times New Roman" w:hAnsi="Times New Roman" w:cs="Times New Roman"/>
          <w:sz w:val="24"/>
          <w:szCs w:val="24"/>
          <w:lang w:val="fr-FR"/>
        </w:rPr>
        <w:t>specialist</w:t>
      </w:r>
      <w:proofErr w:type="spellEnd"/>
      <w:r w:rsidRPr="00962D58">
        <w:rPr>
          <w:rFonts w:ascii="Times New Roman" w:hAnsi="Times New Roman" w:cs="Times New Roman"/>
          <w:sz w:val="24"/>
          <w:szCs w:val="24"/>
          <w:lang w:val="fr-FR"/>
        </w:rPr>
        <w:t xml:space="preserve"> </w:t>
      </w:r>
      <w:proofErr w:type="spellStart"/>
      <w:r w:rsidRPr="00962D58">
        <w:rPr>
          <w:rFonts w:ascii="Times New Roman" w:hAnsi="Times New Roman" w:cs="Times New Roman"/>
          <w:sz w:val="24"/>
          <w:szCs w:val="24"/>
          <w:lang w:val="fr-FR"/>
        </w:rPr>
        <w:t>sau</w:t>
      </w:r>
      <w:proofErr w:type="spellEnd"/>
      <w:r w:rsidRPr="00962D58">
        <w:rPr>
          <w:rFonts w:ascii="Times New Roman" w:hAnsi="Times New Roman" w:cs="Times New Roman"/>
          <w:sz w:val="24"/>
          <w:szCs w:val="24"/>
          <w:lang w:val="fr-FR"/>
        </w:rPr>
        <w:t xml:space="preserve"> </w:t>
      </w:r>
      <w:proofErr w:type="spellStart"/>
      <w:r w:rsidRPr="00962D58">
        <w:rPr>
          <w:rFonts w:ascii="Times New Roman" w:hAnsi="Times New Roman" w:cs="Times New Roman"/>
          <w:sz w:val="24"/>
          <w:szCs w:val="24"/>
          <w:lang w:val="fr-FR"/>
        </w:rPr>
        <w:t>nutri</w:t>
      </w:r>
      <w:proofErr w:type="spellEnd"/>
      <w:r w:rsidRPr="00962D58">
        <w:rPr>
          <w:rFonts w:ascii="Times New Roman" w:hAnsi="Times New Roman" w:cs="Times New Roman"/>
          <w:sz w:val="24"/>
          <w:szCs w:val="24"/>
          <w:lang w:val="fr-FR"/>
        </w:rPr>
        <w:t>ț</w:t>
      </w:r>
      <w:proofErr w:type="spellStart"/>
      <w:r w:rsidRPr="00962D58">
        <w:rPr>
          <w:rFonts w:ascii="Times New Roman" w:hAnsi="Times New Roman" w:cs="Times New Roman"/>
          <w:sz w:val="24"/>
          <w:szCs w:val="24"/>
          <w:lang w:val="fr-FR"/>
        </w:rPr>
        <w:t>ionistului</w:t>
      </w:r>
      <w:proofErr w:type="spellEnd"/>
      <w:r w:rsidRPr="00962D58">
        <w:rPr>
          <w:rFonts w:ascii="Times New Roman" w:hAnsi="Times New Roman" w:cs="Times New Roman"/>
          <w:sz w:val="24"/>
          <w:szCs w:val="24"/>
          <w:lang w:val="fr-FR"/>
        </w:rPr>
        <w:t xml:space="preserve"> </w:t>
      </w:r>
      <w:proofErr w:type="spellStart"/>
      <w:r w:rsidRPr="00962D58">
        <w:rPr>
          <w:rFonts w:ascii="Times New Roman" w:hAnsi="Times New Roman" w:cs="Times New Roman"/>
          <w:sz w:val="24"/>
          <w:szCs w:val="24"/>
          <w:lang w:val="fr-FR"/>
        </w:rPr>
        <w:t>pentru</w:t>
      </w:r>
      <w:proofErr w:type="spellEnd"/>
      <w:r w:rsidRPr="00962D58">
        <w:rPr>
          <w:rFonts w:ascii="Times New Roman" w:hAnsi="Times New Roman" w:cs="Times New Roman"/>
          <w:sz w:val="24"/>
          <w:szCs w:val="24"/>
          <w:lang w:val="fr-FR"/>
        </w:rPr>
        <w:t xml:space="preserve"> a </w:t>
      </w:r>
      <w:proofErr w:type="spellStart"/>
      <w:r w:rsidRPr="00962D58">
        <w:rPr>
          <w:rFonts w:ascii="Times New Roman" w:hAnsi="Times New Roman" w:cs="Times New Roman"/>
          <w:sz w:val="24"/>
          <w:szCs w:val="24"/>
          <w:lang w:val="fr-FR"/>
        </w:rPr>
        <w:t>primi</w:t>
      </w:r>
      <w:proofErr w:type="spellEnd"/>
      <w:r w:rsidRPr="00962D58">
        <w:rPr>
          <w:rFonts w:ascii="Times New Roman" w:hAnsi="Times New Roman" w:cs="Times New Roman"/>
          <w:sz w:val="24"/>
          <w:szCs w:val="24"/>
          <w:lang w:val="fr-FR"/>
        </w:rPr>
        <w:t xml:space="preserve"> </w:t>
      </w:r>
      <w:proofErr w:type="spellStart"/>
      <w:r w:rsidRPr="00962D58">
        <w:rPr>
          <w:rFonts w:ascii="Times New Roman" w:hAnsi="Times New Roman" w:cs="Times New Roman"/>
          <w:sz w:val="24"/>
          <w:szCs w:val="24"/>
          <w:lang w:val="fr-FR"/>
        </w:rPr>
        <w:t>sfaturi</w:t>
      </w:r>
      <w:proofErr w:type="spellEnd"/>
      <w:r w:rsidRPr="00962D58">
        <w:rPr>
          <w:rFonts w:ascii="Times New Roman" w:hAnsi="Times New Roman" w:cs="Times New Roman"/>
          <w:sz w:val="24"/>
          <w:szCs w:val="24"/>
          <w:lang w:val="fr-FR"/>
        </w:rPr>
        <w:t xml:space="preserve"> </w:t>
      </w:r>
      <w:proofErr w:type="spellStart"/>
      <w:r w:rsidRPr="00962D58">
        <w:rPr>
          <w:rFonts w:ascii="Times New Roman" w:hAnsi="Times New Roman" w:cs="Times New Roman"/>
          <w:sz w:val="24"/>
          <w:szCs w:val="24"/>
          <w:lang w:val="fr-FR"/>
        </w:rPr>
        <w:t>despre</w:t>
      </w:r>
      <w:proofErr w:type="spellEnd"/>
      <w:r w:rsidRPr="00962D58">
        <w:rPr>
          <w:rFonts w:ascii="Times New Roman" w:hAnsi="Times New Roman" w:cs="Times New Roman"/>
          <w:sz w:val="24"/>
          <w:szCs w:val="24"/>
          <w:lang w:val="fr-FR"/>
        </w:rPr>
        <w:t xml:space="preserve"> o</w:t>
      </w:r>
      <w:r w:rsidRPr="00962D58">
        <w:rPr>
          <w:rFonts w:ascii="Times New Roman" w:hAnsi="Times New Roman" w:cs="Times New Roman"/>
          <w:sz w:val="24"/>
          <w:szCs w:val="24"/>
          <w:lang w:val="en-US"/>
        </w:rPr>
        <w:t xml:space="preserve"> </w:t>
      </w:r>
      <w:proofErr w:type="spellStart"/>
      <w:r w:rsidRPr="00962D58">
        <w:rPr>
          <w:rFonts w:ascii="Times New Roman" w:hAnsi="Times New Roman" w:cs="Times New Roman"/>
          <w:sz w:val="24"/>
          <w:szCs w:val="24"/>
          <w:lang w:val="en-US"/>
        </w:rPr>
        <w:t>alimentație</w:t>
      </w:r>
      <w:proofErr w:type="spellEnd"/>
      <w:r w:rsidRPr="00962D58">
        <w:rPr>
          <w:rFonts w:ascii="Times New Roman" w:hAnsi="Times New Roman" w:cs="Times New Roman"/>
          <w:sz w:val="24"/>
          <w:szCs w:val="24"/>
          <w:lang w:val="en-US"/>
        </w:rPr>
        <w:t xml:space="preserve"> </w:t>
      </w:r>
      <w:proofErr w:type="spellStart"/>
      <w:r w:rsidRPr="00962D58">
        <w:rPr>
          <w:rFonts w:ascii="Times New Roman" w:hAnsi="Times New Roman" w:cs="Times New Roman"/>
          <w:sz w:val="24"/>
          <w:szCs w:val="24"/>
          <w:lang w:val="fr-FR"/>
        </w:rPr>
        <w:t>sănătoasă</w:t>
      </w:r>
      <w:proofErr w:type="spellEnd"/>
      <w:r w:rsidRPr="00962D58">
        <w:rPr>
          <w:rFonts w:ascii="Times New Roman" w:hAnsi="Times New Roman" w:cs="Times New Roman"/>
          <w:sz w:val="24"/>
          <w:szCs w:val="24"/>
          <w:lang w:val="fr-FR"/>
        </w:rPr>
        <w:t>!</w:t>
      </w:r>
    </w:p>
    <w:p w:rsidR="00522326" w:rsidRPr="0027540F" w:rsidRDefault="00522326" w:rsidP="00A976AA">
      <w:pPr>
        <w:spacing w:after="0" w:line="240" w:lineRule="auto"/>
        <w:jc w:val="both"/>
        <w:rPr>
          <w:rFonts w:ascii="Times New Roman" w:eastAsia="Times New Roman" w:hAnsi="Times New Roman" w:cs="Times New Roman"/>
          <w:sz w:val="24"/>
          <w:szCs w:val="24"/>
        </w:rPr>
      </w:pPr>
    </w:p>
    <w:p w:rsidR="00942D4D" w:rsidRPr="00456849" w:rsidRDefault="00085864" w:rsidP="00A976AA">
      <w:pPr>
        <w:widowControl w:val="0"/>
        <w:numPr>
          <w:ilvl w:val="0"/>
          <w:numId w:val="12"/>
        </w:numPr>
        <w:autoSpaceDE w:val="0"/>
        <w:autoSpaceDN w:val="0"/>
        <w:adjustRightInd w:val="0"/>
        <w:spacing w:after="0"/>
        <w:jc w:val="both"/>
        <w:rPr>
          <w:rFonts w:ascii="Times New Roman" w:hAnsi="Times New Roman" w:cs="Times New Roman"/>
          <w:sz w:val="24"/>
          <w:szCs w:val="24"/>
        </w:rPr>
      </w:pPr>
      <w:proofErr w:type="spellStart"/>
      <w:r w:rsidRPr="00A976AA">
        <w:rPr>
          <w:rFonts w:ascii="Times New Roman" w:hAnsi="Times New Roman" w:cs="Times New Roman"/>
          <w:sz w:val="24"/>
          <w:szCs w:val="24"/>
          <w:lang w:val="fr-FR"/>
        </w:rPr>
        <w:t>Sfătuie</w:t>
      </w:r>
      <w:proofErr w:type="spellEnd"/>
      <w:r w:rsidRPr="00A976AA">
        <w:rPr>
          <w:rFonts w:ascii="Times New Roman" w:hAnsi="Times New Roman" w:cs="Times New Roman"/>
          <w:sz w:val="24"/>
          <w:szCs w:val="24"/>
          <w:lang w:val="fr-FR"/>
        </w:rPr>
        <w:t xml:space="preserve">ște și </w:t>
      </w:r>
      <w:proofErr w:type="spellStart"/>
      <w:r w:rsidRPr="00A976AA">
        <w:rPr>
          <w:rFonts w:ascii="Times New Roman" w:hAnsi="Times New Roman" w:cs="Times New Roman"/>
          <w:sz w:val="24"/>
          <w:szCs w:val="24"/>
          <w:lang w:val="fr-FR"/>
        </w:rPr>
        <w:t>alte</w:t>
      </w:r>
      <w:proofErr w:type="spellEnd"/>
      <w:r w:rsidRPr="00A976AA">
        <w:rPr>
          <w:rFonts w:ascii="Times New Roman" w:hAnsi="Times New Roman" w:cs="Times New Roman"/>
          <w:sz w:val="24"/>
          <w:szCs w:val="24"/>
          <w:lang w:val="fr-FR"/>
        </w:rPr>
        <w:t xml:space="preserve"> </w:t>
      </w:r>
      <w:proofErr w:type="spellStart"/>
      <w:r w:rsidRPr="00A976AA">
        <w:rPr>
          <w:rFonts w:ascii="Times New Roman" w:hAnsi="Times New Roman" w:cs="Times New Roman"/>
          <w:sz w:val="24"/>
          <w:szCs w:val="24"/>
          <w:lang w:val="fr-FR"/>
        </w:rPr>
        <w:t>persoane</w:t>
      </w:r>
      <w:proofErr w:type="spellEnd"/>
      <w:r w:rsidRPr="00A976AA">
        <w:rPr>
          <w:rFonts w:ascii="Times New Roman" w:hAnsi="Times New Roman" w:cs="Times New Roman"/>
          <w:sz w:val="24"/>
          <w:szCs w:val="24"/>
          <w:lang w:val="fr-FR"/>
        </w:rPr>
        <w:t xml:space="preserve"> </w:t>
      </w:r>
      <w:proofErr w:type="spellStart"/>
      <w:r w:rsidRPr="00A976AA">
        <w:rPr>
          <w:rFonts w:ascii="Times New Roman" w:hAnsi="Times New Roman" w:cs="Times New Roman"/>
          <w:sz w:val="24"/>
          <w:szCs w:val="24"/>
          <w:lang w:val="fr-FR"/>
        </w:rPr>
        <w:t>să</w:t>
      </w:r>
      <w:proofErr w:type="spellEnd"/>
      <w:r w:rsidRPr="00A976AA">
        <w:rPr>
          <w:rFonts w:ascii="Times New Roman" w:hAnsi="Times New Roman" w:cs="Times New Roman"/>
          <w:sz w:val="24"/>
          <w:szCs w:val="24"/>
          <w:lang w:val="fr-FR"/>
        </w:rPr>
        <w:t xml:space="preserve"> adopte o alimentaț</w:t>
      </w:r>
      <w:proofErr w:type="spellStart"/>
      <w:r w:rsidRPr="00A976AA">
        <w:rPr>
          <w:rFonts w:ascii="Times New Roman" w:hAnsi="Times New Roman" w:cs="Times New Roman"/>
          <w:sz w:val="24"/>
          <w:szCs w:val="24"/>
          <w:lang w:val="fr-FR"/>
        </w:rPr>
        <w:t>ie</w:t>
      </w:r>
      <w:proofErr w:type="spellEnd"/>
      <w:r w:rsidRPr="00A976AA">
        <w:rPr>
          <w:rFonts w:ascii="Times New Roman" w:hAnsi="Times New Roman" w:cs="Times New Roman"/>
          <w:sz w:val="24"/>
          <w:szCs w:val="24"/>
          <w:lang w:val="fr-FR"/>
        </w:rPr>
        <w:t xml:space="preserve"> </w:t>
      </w:r>
      <w:proofErr w:type="spellStart"/>
      <w:r w:rsidRPr="00A976AA">
        <w:rPr>
          <w:rFonts w:ascii="Times New Roman" w:hAnsi="Times New Roman" w:cs="Times New Roman"/>
          <w:sz w:val="24"/>
          <w:szCs w:val="24"/>
          <w:lang w:val="fr-FR"/>
        </w:rPr>
        <w:t>sănătoasă</w:t>
      </w:r>
      <w:proofErr w:type="spellEnd"/>
      <w:r w:rsidRPr="00A976AA">
        <w:rPr>
          <w:rFonts w:ascii="Times New Roman" w:hAnsi="Times New Roman" w:cs="Times New Roman"/>
          <w:sz w:val="24"/>
          <w:szCs w:val="24"/>
          <w:lang w:val="fr-FR"/>
        </w:rPr>
        <w:t>!</w:t>
      </w:r>
    </w:p>
    <w:p w:rsidR="00456849" w:rsidRDefault="00456849" w:rsidP="00456849">
      <w:pPr>
        <w:widowControl w:val="0"/>
        <w:autoSpaceDE w:val="0"/>
        <w:autoSpaceDN w:val="0"/>
        <w:adjustRightInd w:val="0"/>
        <w:spacing w:after="0"/>
        <w:jc w:val="both"/>
        <w:rPr>
          <w:rFonts w:ascii="Times New Roman" w:hAnsi="Times New Roman" w:cs="Times New Roman"/>
          <w:sz w:val="24"/>
          <w:szCs w:val="24"/>
          <w:lang w:val="fr-FR"/>
        </w:rPr>
      </w:pPr>
    </w:p>
    <w:p w:rsidR="00456849" w:rsidRPr="00A976AA" w:rsidRDefault="00456849" w:rsidP="00456849">
      <w:pPr>
        <w:widowControl w:val="0"/>
        <w:autoSpaceDE w:val="0"/>
        <w:autoSpaceDN w:val="0"/>
        <w:adjustRightInd w:val="0"/>
        <w:spacing w:after="0"/>
        <w:jc w:val="both"/>
        <w:rPr>
          <w:rFonts w:ascii="Times New Roman" w:hAnsi="Times New Roman" w:cs="Times New Roman"/>
          <w:sz w:val="24"/>
          <w:szCs w:val="24"/>
        </w:rPr>
      </w:pPr>
    </w:p>
    <w:p w:rsidR="00522326" w:rsidRPr="0027540F" w:rsidRDefault="00522326" w:rsidP="00522326">
      <w:pPr>
        <w:widowControl w:val="0"/>
        <w:autoSpaceDE w:val="0"/>
        <w:autoSpaceDN w:val="0"/>
        <w:adjustRightInd w:val="0"/>
        <w:spacing w:after="0"/>
        <w:jc w:val="both"/>
        <w:rPr>
          <w:rStyle w:val="jlqj4b"/>
          <w:rFonts w:ascii="Times New Roman" w:hAnsi="Times New Roman" w:cs="Times New Roman"/>
          <w:sz w:val="24"/>
          <w:szCs w:val="24"/>
        </w:rPr>
      </w:pPr>
    </w:p>
    <w:p w:rsidR="00DD4DA7" w:rsidRDefault="00522326" w:rsidP="00E1532D">
      <w:pPr>
        <w:ind w:right="-406"/>
        <w:jc w:val="both"/>
        <w:rPr>
          <w:rFonts w:ascii="Times New Roman" w:hAnsi="Times New Roman" w:cs="Times New Roman"/>
          <w:sz w:val="24"/>
          <w:szCs w:val="24"/>
        </w:rPr>
      </w:pPr>
      <w:r w:rsidRPr="000958FB">
        <w:rPr>
          <w:rFonts w:ascii="Times New Roman" w:eastAsia="Times New Roman" w:hAnsi="Times New Roman" w:cs="Times New Roman"/>
          <w:sz w:val="24"/>
          <w:szCs w:val="24"/>
        </w:rPr>
        <w:t xml:space="preserve">  DIRECTOR EXECUTIV,                              </w:t>
      </w:r>
      <w:r w:rsidR="008562C7">
        <w:rPr>
          <w:rFonts w:ascii="Times New Roman" w:eastAsia="Times New Roman" w:hAnsi="Times New Roman" w:cs="Times New Roman"/>
          <w:sz w:val="24"/>
          <w:szCs w:val="24"/>
        </w:rPr>
        <w:t xml:space="preserve">      </w:t>
      </w:r>
      <w:r w:rsidR="00E1532D" w:rsidRPr="00E1532D">
        <w:rPr>
          <w:rFonts w:ascii="Times New Roman" w:hAnsi="Times New Roman" w:cs="Times New Roman"/>
          <w:sz w:val="24"/>
          <w:szCs w:val="24"/>
        </w:rPr>
        <w:t>DIRECTOR EXEC. ADJ. SAN. PUB.,</w:t>
      </w:r>
    </w:p>
    <w:p w:rsidR="00E1532D" w:rsidRPr="00E1532D" w:rsidRDefault="00DD4DA7" w:rsidP="00E1532D">
      <w:pPr>
        <w:ind w:right="-406"/>
        <w:jc w:val="both"/>
        <w:rPr>
          <w:rFonts w:ascii="Times New Roman" w:hAnsi="Times New Roman" w:cs="Times New Roman"/>
          <w:sz w:val="24"/>
          <w:szCs w:val="24"/>
        </w:rPr>
      </w:pPr>
      <w:r>
        <w:rPr>
          <w:rFonts w:ascii="Times New Roman" w:hAnsi="Times New Roman" w:cs="Times New Roman"/>
          <w:sz w:val="24"/>
          <w:szCs w:val="24"/>
        </w:rPr>
        <w:t xml:space="preserve">  </w:t>
      </w:r>
      <w:r w:rsidR="00E1532D" w:rsidRPr="00E1532D">
        <w:rPr>
          <w:rFonts w:ascii="Times New Roman" w:hAnsi="Times New Roman" w:cs="Times New Roman"/>
          <w:sz w:val="24"/>
          <w:szCs w:val="24"/>
        </w:rPr>
        <w:t xml:space="preserve"> DR. SORIN STOICA                                        </w:t>
      </w:r>
      <w:r w:rsidR="000C5C55">
        <w:rPr>
          <w:rFonts w:ascii="Times New Roman" w:hAnsi="Times New Roman" w:cs="Times New Roman"/>
          <w:sz w:val="24"/>
          <w:szCs w:val="24"/>
        </w:rPr>
        <w:t xml:space="preserve">         </w:t>
      </w:r>
      <w:r w:rsidR="00E1532D" w:rsidRPr="00E1532D">
        <w:rPr>
          <w:rFonts w:ascii="Times New Roman" w:hAnsi="Times New Roman" w:cs="Times New Roman"/>
          <w:sz w:val="24"/>
          <w:szCs w:val="24"/>
        </w:rPr>
        <w:t xml:space="preserve"> DR. GABRIELA COSTEA                 </w:t>
      </w:r>
    </w:p>
    <w:p w:rsidR="00E1532D" w:rsidRPr="000958FB" w:rsidRDefault="00E1532D" w:rsidP="00E1532D">
      <w:pPr>
        <w:ind w:right="-406"/>
        <w:jc w:val="both"/>
      </w:pPr>
      <w:r>
        <w:t xml:space="preserve">          </w:t>
      </w:r>
    </w:p>
    <w:p w:rsidR="00522326" w:rsidRPr="000958FB" w:rsidRDefault="008562C7" w:rsidP="00522326">
      <w:pPr>
        <w:spacing w:after="0" w:line="240" w:lineRule="auto"/>
        <w:ind w:right="-4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2282C">
        <w:rPr>
          <w:rFonts w:ascii="Times New Roman" w:eastAsia="Times New Roman" w:hAnsi="Times New Roman" w:cs="Times New Roman"/>
          <w:sz w:val="24"/>
          <w:szCs w:val="24"/>
        </w:rPr>
        <w:t xml:space="preserve"> </w:t>
      </w:r>
    </w:p>
    <w:p w:rsidR="00522326" w:rsidRPr="000958FB" w:rsidRDefault="00522326" w:rsidP="00522326">
      <w:pPr>
        <w:spacing w:after="0" w:line="240" w:lineRule="auto"/>
        <w:ind w:right="-4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532D">
        <w:rPr>
          <w:rFonts w:ascii="Times New Roman" w:eastAsia="Times New Roman" w:hAnsi="Times New Roman" w:cs="Times New Roman"/>
          <w:sz w:val="24"/>
          <w:szCs w:val="24"/>
        </w:rPr>
        <w:t xml:space="preserve"> </w:t>
      </w:r>
      <w:r w:rsidRPr="000958FB">
        <w:rPr>
          <w:rFonts w:ascii="Times New Roman" w:eastAsia="Times New Roman" w:hAnsi="Times New Roman" w:cs="Times New Roman"/>
          <w:sz w:val="24"/>
          <w:szCs w:val="24"/>
        </w:rPr>
        <w:t xml:space="preserve">                                                    </w:t>
      </w:r>
      <w:r w:rsidR="008562C7">
        <w:rPr>
          <w:rFonts w:ascii="Times New Roman" w:eastAsia="Times New Roman" w:hAnsi="Times New Roman" w:cs="Times New Roman"/>
          <w:sz w:val="24"/>
          <w:szCs w:val="24"/>
        </w:rPr>
        <w:t xml:space="preserve">    </w:t>
      </w:r>
    </w:p>
    <w:p w:rsidR="00522326" w:rsidRPr="000958FB" w:rsidRDefault="00522326" w:rsidP="00522326">
      <w:pPr>
        <w:spacing w:after="0" w:line="240" w:lineRule="auto"/>
        <w:ind w:right="-406"/>
        <w:jc w:val="both"/>
        <w:rPr>
          <w:rFonts w:ascii="Times New Roman" w:eastAsia="Times New Roman" w:hAnsi="Times New Roman" w:cs="Times New Roman"/>
          <w:sz w:val="24"/>
          <w:szCs w:val="24"/>
        </w:rPr>
      </w:pPr>
    </w:p>
    <w:p w:rsidR="00522326" w:rsidRPr="000958FB" w:rsidRDefault="00522326" w:rsidP="00522326">
      <w:pPr>
        <w:spacing w:after="0" w:line="240" w:lineRule="auto"/>
        <w:ind w:right="-406"/>
        <w:jc w:val="both"/>
        <w:rPr>
          <w:rFonts w:ascii="Times New Roman" w:eastAsia="Times New Roman" w:hAnsi="Times New Roman" w:cs="Times New Roman"/>
          <w:sz w:val="24"/>
          <w:szCs w:val="24"/>
        </w:rPr>
      </w:pPr>
    </w:p>
    <w:p w:rsidR="00522326" w:rsidRPr="000958FB" w:rsidRDefault="00522326" w:rsidP="00522326">
      <w:pPr>
        <w:spacing w:after="0" w:line="240" w:lineRule="auto"/>
        <w:ind w:right="-406"/>
        <w:jc w:val="both"/>
        <w:rPr>
          <w:rFonts w:ascii="Times New Roman" w:eastAsia="Times New Roman" w:hAnsi="Times New Roman" w:cs="Times New Roman"/>
          <w:sz w:val="24"/>
          <w:szCs w:val="24"/>
        </w:rPr>
      </w:pPr>
      <w:r w:rsidRPr="00095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522326" w:rsidRPr="000958FB" w:rsidRDefault="00522326" w:rsidP="00522326">
      <w:pPr>
        <w:spacing w:after="0" w:line="240" w:lineRule="auto"/>
        <w:ind w:right="-406"/>
        <w:jc w:val="both"/>
        <w:rPr>
          <w:rFonts w:ascii="Times New Roman" w:eastAsia="Times New Roman" w:hAnsi="Times New Roman" w:cs="Times New Roman"/>
          <w:sz w:val="24"/>
          <w:szCs w:val="24"/>
        </w:rPr>
      </w:pPr>
    </w:p>
    <w:p w:rsidR="00522326" w:rsidRPr="000958FB" w:rsidRDefault="00522326" w:rsidP="00522326">
      <w:pPr>
        <w:spacing w:after="0" w:line="240" w:lineRule="auto"/>
        <w:ind w:right="-406"/>
        <w:jc w:val="center"/>
        <w:rPr>
          <w:rFonts w:ascii="Times New Roman" w:eastAsia="Times New Roman" w:hAnsi="Times New Roman" w:cs="Times New Roman"/>
          <w:sz w:val="24"/>
          <w:szCs w:val="24"/>
        </w:rPr>
      </w:pPr>
      <w:r w:rsidRPr="000958FB">
        <w:rPr>
          <w:rFonts w:ascii="Times New Roman" w:eastAsia="Times New Roman" w:hAnsi="Times New Roman" w:cs="Times New Roman"/>
          <w:sz w:val="24"/>
          <w:szCs w:val="24"/>
        </w:rPr>
        <w:t xml:space="preserve">Coordonator program </w:t>
      </w:r>
      <w:r w:rsidR="00070D0F">
        <w:rPr>
          <w:rFonts w:ascii="Times New Roman" w:eastAsia="Times New Roman" w:hAnsi="Times New Roman" w:cs="Times New Roman"/>
          <w:sz w:val="24"/>
          <w:szCs w:val="24"/>
        </w:rPr>
        <w:t>PN XII</w:t>
      </w:r>
      <w:r w:rsidRPr="000958FB">
        <w:rPr>
          <w:rFonts w:ascii="Times New Roman" w:eastAsia="Times New Roman" w:hAnsi="Times New Roman" w:cs="Times New Roman"/>
          <w:sz w:val="24"/>
          <w:szCs w:val="24"/>
        </w:rPr>
        <w:t>,</w:t>
      </w:r>
    </w:p>
    <w:p w:rsidR="00522326" w:rsidRPr="000958FB" w:rsidRDefault="00070D0F" w:rsidP="00522326">
      <w:pPr>
        <w:spacing w:after="0" w:line="240" w:lineRule="auto"/>
        <w:ind w:right="-4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Aquilina Meșină</w:t>
      </w:r>
    </w:p>
    <w:p w:rsidR="00522326" w:rsidRDefault="00522326" w:rsidP="00522326">
      <w:pPr>
        <w:spacing w:after="0" w:line="240" w:lineRule="auto"/>
        <w:ind w:right="-406"/>
        <w:jc w:val="both"/>
        <w:rPr>
          <w:rFonts w:ascii="Times New Roman" w:eastAsia="Times New Roman" w:hAnsi="Times New Roman" w:cs="Times New Roman"/>
          <w:sz w:val="24"/>
          <w:szCs w:val="24"/>
        </w:rPr>
      </w:pPr>
    </w:p>
    <w:p w:rsidR="00522326" w:rsidRDefault="00522326" w:rsidP="00522326">
      <w:pPr>
        <w:spacing w:after="0" w:line="240" w:lineRule="auto"/>
        <w:ind w:right="-406"/>
        <w:jc w:val="both"/>
        <w:rPr>
          <w:rFonts w:ascii="Times New Roman" w:eastAsia="Times New Roman" w:hAnsi="Times New Roman" w:cs="Times New Roman"/>
          <w:sz w:val="24"/>
          <w:szCs w:val="24"/>
        </w:rPr>
      </w:pPr>
    </w:p>
    <w:p w:rsidR="00AA39BA" w:rsidRDefault="00AA39BA" w:rsidP="00522326">
      <w:pPr>
        <w:spacing w:after="0" w:line="240" w:lineRule="auto"/>
        <w:ind w:right="-406"/>
        <w:jc w:val="both"/>
        <w:rPr>
          <w:rFonts w:ascii="Times New Roman" w:eastAsia="Times New Roman" w:hAnsi="Times New Roman" w:cs="Times New Roman"/>
          <w:sz w:val="24"/>
          <w:szCs w:val="24"/>
        </w:rPr>
      </w:pPr>
    </w:p>
    <w:p w:rsidR="00522326" w:rsidRPr="000D5F0F" w:rsidRDefault="00522326" w:rsidP="00522326">
      <w:pPr>
        <w:spacing w:after="0" w:line="240" w:lineRule="auto"/>
        <w:ind w:right="-406"/>
        <w:jc w:val="both"/>
        <w:rPr>
          <w:rFonts w:ascii="Times New Roman" w:eastAsia="Times New Roman" w:hAnsi="Times New Roman" w:cs="Times New Roman"/>
          <w:sz w:val="20"/>
          <w:szCs w:val="20"/>
        </w:rPr>
      </w:pPr>
      <w:r w:rsidRPr="000D5F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0D5F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0D5F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Intocmit,</w:t>
      </w:r>
    </w:p>
    <w:p w:rsidR="00522326" w:rsidRPr="000D5F0F" w:rsidRDefault="00522326" w:rsidP="00522326">
      <w:pPr>
        <w:spacing w:after="0" w:line="240" w:lineRule="auto"/>
        <w:ind w:right="-406"/>
        <w:jc w:val="both"/>
        <w:rPr>
          <w:rFonts w:ascii="Times New Roman" w:eastAsia="Times New Roman" w:hAnsi="Times New Roman" w:cs="Times New Roman"/>
          <w:sz w:val="20"/>
          <w:szCs w:val="20"/>
        </w:rPr>
      </w:pPr>
      <w:r w:rsidRPr="000D5F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0D5F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As. Ilie Roxana</w:t>
      </w:r>
    </w:p>
    <w:p w:rsidR="00522326" w:rsidRPr="00C01AF6" w:rsidRDefault="00522326" w:rsidP="00C01AF6">
      <w:pPr>
        <w:spacing w:after="0" w:line="240" w:lineRule="auto"/>
        <w:ind w:right="-406"/>
        <w:jc w:val="both"/>
        <w:rPr>
          <w:rFonts w:ascii="Times New Roman" w:eastAsia="Times New Roman" w:hAnsi="Times New Roman" w:cs="Times New Roman"/>
          <w:sz w:val="20"/>
          <w:szCs w:val="20"/>
        </w:rPr>
      </w:pPr>
      <w:r w:rsidRPr="000D5F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0D5F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0D5F0F">
        <w:rPr>
          <w:rFonts w:ascii="Times New Roman" w:eastAsia="Times New Roman" w:hAnsi="Times New Roman" w:cs="Times New Roman"/>
          <w:sz w:val="20"/>
          <w:szCs w:val="20"/>
        </w:rPr>
        <w:t xml:space="preserve">    1 exemplar</w:t>
      </w:r>
    </w:p>
    <w:p w:rsidR="001808B6" w:rsidRDefault="001808B6"/>
    <w:sectPr w:rsidR="001808B6" w:rsidSect="001C77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F">
    <w:altName w:val="Times New Roman"/>
    <w:charset w:val="00"/>
    <w:family w:val="auto"/>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338FA"/>
    <w:multiLevelType w:val="hybridMultilevel"/>
    <w:tmpl w:val="084A7A7A"/>
    <w:lvl w:ilvl="0" w:tplc="0A585172">
      <w:start w:val="1"/>
      <w:numFmt w:val="bullet"/>
      <w:lvlText w:val=""/>
      <w:lvlJc w:val="left"/>
      <w:pPr>
        <w:tabs>
          <w:tab w:val="num" w:pos="720"/>
        </w:tabs>
        <w:ind w:left="720" w:hanging="360"/>
      </w:pPr>
      <w:rPr>
        <w:rFonts w:ascii="Wingdings" w:hAnsi="Wingdings" w:hint="default"/>
      </w:rPr>
    </w:lvl>
    <w:lvl w:ilvl="1" w:tplc="0016AE92" w:tentative="1">
      <w:start w:val="1"/>
      <w:numFmt w:val="bullet"/>
      <w:lvlText w:val=""/>
      <w:lvlJc w:val="left"/>
      <w:pPr>
        <w:tabs>
          <w:tab w:val="num" w:pos="1440"/>
        </w:tabs>
        <w:ind w:left="1440" w:hanging="360"/>
      </w:pPr>
      <w:rPr>
        <w:rFonts w:ascii="Wingdings" w:hAnsi="Wingdings" w:hint="default"/>
      </w:rPr>
    </w:lvl>
    <w:lvl w:ilvl="2" w:tplc="9B544C88" w:tentative="1">
      <w:start w:val="1"/>
      <w:numFmt w:val="bullet"/>
      <w:lvlText w:val=""/>
      <w:lvlJc w:val="left"/>
      <w:pPr>
        <w:tabs>
          <w:tab w:val="num" w:pos="2160"/>
        </w:tabs>
        <w:ind w:left="2160" w:hanging="360"/>
      </w:pPr>
      <w:rPr>
        <w:rFonts w:ascii="Wingdings" w:hAnsi="Wingdings" w:hint="default"/>
      </w:rPr>
    </w:lvl>
    <w:lvl w:ilvl="3" w:tplc="713C7230" w:tentative="1">
      <w:start w:val="1"/>
      <w:numFmt w:val="bullet"/>
      <w:lvlText w:val=""/>
      <w:lvlJc w:val="left"/>
      <w:pPr>
        <w:tabs>
          <w:tab w:val="num" w:pos="2880"/>
        </w:tabs>
        <w:ind w:left="2880" w:hanging="360"/>
      </w:pPr>
      <w:rPr>
        <w:rFonts w:ascii="Wingdings" w:hAnsi="Wingdings" w:hint="default"/>
      </w:rPr>
    </w:lvl>
    <w:lvl w:ilvl="4" w:tplc="3E187A84" w:tentative="1">
      <w:start w:val="1"/>
      <w:numFmt w:val="bullet"/>
      <w:lvlText w:val=""/>
      <w:lvlJc w:val="left"/>
      <w:pPr>
        <w:tabs>
          <w:tab w:val="num" w:pos="3600"/>
        </w:tabs>
        <w:ind w:left="3600" w:hanging="360"/>
      </w:pPr>
      <w:rPr>
        <w:rFonts w:ascii="Wingdings" w:hAnsi="Wingdings" w:hint="default"/>
      </w:rPr>
    </w:lvl>
    <w:lvl w:ilvl="5" w:tplc="8E303060" w:tentative="1">
      <w:start w:val="1"/>
      <w:numFmt w:val="bullet"/>
      <w:lvlText w:val=""/>
      <w:lvlJc w:val="left"/>
      <w:pPr>
        <w:tabs>
          <w:tab w:val="num" w:pos="4320"/>
        </w:tabs>
        <w:ind w:left="4320" w:hanging="360"/>
      </w:pPr>
      <w:rPr>
        <w:rFonts w:ascii="Wingdings" w:hAnsi="Wingdings" w:hint="default"/>
      </w:rPr>
    </w:lvl>
    <w:lvl w:ilvl="6" w:tplc="5F8CECA2" w:tentative="1">
      <w:start w:val="1"/>
      <w:numFmt w:val="bullet"/>
      <w:lvlText w:val=""/>
      <w:lvlJc w:val="left"/>
      <w:pPr>
        <w:tabs>
          <w:tab w:val="num" w:pos="5040"/>
        </w:tabs>
        <w:ind w:left="5040" w:hanging="360"/>
      </w:pPr>
      <w:rPr>
        <w:rFonts w:ascii="Wingdings" w:hAnsi="Wingdings" w:hint="default"/>
      </w:rPr>
    </w:lvl>
    <w:lvl w:ilvl="7" w:tplc="C5A25712" w:tentative="1">
      <w:start w:val="1"/>
      <w:numFmt w:val="bullet"/>
      <w:lvlText w:val=""/>
      <w:lvlJc w:val="left"/>
      <w:pPr>
        <w:tabs>
          <w:tab w:val="num" w:pos="5760"/>
        </w:tabs>
        <w:ind w:left="5760" w:hanging="360"/>
      </w:pPr>
      <w:rPr>
        <w:rFonts w:ascii="Wingdings" w:hAnsi="Wingdings" w:hint="default"/>
      </w:rPr>
    </w:lvl>
    <w:lvl w:ilvl="8" w:tplc="CE1A3292" w:tentative="1">
      <w:start w:val="1"/>
      <w:numFmt w:val="bullet"/>
      <w:lvlText w:val=""/>
      <w:lvlJc w:val="left"/>
      <w:pPr>
        <w:tabs>
          <w:tab w:val="num" w:pos="6480"/>
        </w:tabs>
        <w:ind w:left="6480" w:hanging="360"/>
      </w:pPr>
      <w:rPr>
        <w:rFonts w:ascii="Wingdings" w:hAnsi="Wingdings" w:hint="default"/>
      </w:rPr>
    </w:lvl>
  </w:abstractNum>
  <w:abstractNum w:abstractNumId="1">
    <w:nsid w:val="0C386203"/>
    <w:multiLevelType w:val="hybridMultilevel"/>
    <w:tmpl w:val="B21691DC"/>
    <w:lvl w:ilvl="0" w:tplc="24EA8BDE">
      <w:start w:val="1"/>
      <w:numFmt w:val="bullet"/>
      <w:lvlText w:val=""/>
      <w:lvlJc w:val="left"/>
      <w:pPr>
        <w:tabs>
          <w:tab w:val="num" w:pos="720"/>
        </w:tabs>
        <w:ind w:left="720" w:hanging="360"/>
      </w:pPr>
      <w:rPr>
        <w:rFonts w:ascii="Wingdings" w:hAnsi="Wingdings" w:hint="default"/>
      </w:rPr>
    </w:lvl>
    <w:lvl w:ilvl="1" w:tplc="54106488" w:tentative="1">
      <w:start w:val="1"/>
      <w:numFmt w:val="bullet"/>
      <w:lvlText w:val=""/>
      <w:lvlJc w:val="left"/>
      <w:pPr>
        <w:tabs>
          <w:tab w:val="num" w:pos="1440"/>
        </w:tabs>
        <w:ind w:left="1440" w:hanging="360"/>
      </w:pPr>
      <w:rPr>
        <w:rFonts w:ascii="Wingdings" w:hAnsi="Wingdings" w:hint="default"/>
      </w:rPr>
    </w:lvl>
    <w:lvl w:ilvl="2" w:tplc="0D2475E2" w:tentative="1">
      <w:start w:val="1"/>
      <w:numFmt w:val="bullet"/>
      <w:lvlText w:val=""/>
      <w:lvlJc w:val="left"/>
      <w:pPr>
        <w:tabs>
          <w:tab w:val="num" w:pos="2160"/>
        </w:tabs>
        <w:ind w:left="2160" w:hanging="360"/>
      </w:pPr>
      <w:rPr>
        <w:rFonts w:ascii="Wingdings" w:hAnsi="Wingdings" w:hint="default"/>
      </w:rPr>
    </w:lvl>
    <w:lvl w:ilvl="3" w:tplc="E744CA78" w:tentative="1">
      <w:start w:val="1"/>
      <w:numFmt w:val="bullet"/>
      <w:lvlText w:val=""/>
      <w:lvlJc w:val="left"/>
      <w:pPr>
        <w:tabs>
          <w:tab w:val="num" w:pos="2880"/>
        </w:tabs>
        <w:ind w:left="2880" w:hanging="360"/>
      </w:pPr>
      <w:rPr>
        <w:rFonts w:ascii="Wingdings" w:hAnsi="Wingdings" w:hint="default"/>
      </w:rPr>
    </w:lvl>
    <w:lvl w:ilvl="4" w:tplc="00867DF8" w:tentative="1">
      <w:start w:val="1"/>
      <w:numFmt w:val="bullet"/>
      <w:lvlText w:val=""/>
      <w:lvlJc w:val="left"/>
      <w:pPr>
        <w:tabs>
          <w:tab w:val="num" w:pos="3600"/>
        </w:tabs>
        <w:ind w:left="3600" w:hanging="360"/>
      </w:pPr>
      <w:rPr>
        <w:rFonts w:ascii="Wingdings" w:hAnsi="Wingdings" w:hint="default"/>
      </w:rPr>
    </w:lvl>
    <w:lvl w:ilvl="5" w:tplc="3080E360" w:tentative="1">
      <w:start w:val="1"/>
      <w:numFmt w:val="bullet"/>
      <w:lvlText w:val=""/>
      <w:lvlJc w:val="left"/>
      <w:pPr>
        <w:tabs>
          <w:tab w:val="num" w:pos="4320"/>
        </w:tabs>
        <w:ind w:left="4320" w:hanging="360"/>
      </w:pPr>
      <w:rPr>
        <w:rFonts w:ascii="Wingdings" w:hAnsi="Wingdings" w:hint="default"/>
      </w:rPr>
    </w:lvl>
    <w:lvl w:ilvl="6" w:tplc="6FEAE4B6" w:tentative="1">
      <w:start w:val="1"/>
      <w:numFmt w:val="bullet"/>
      <w:lvlText w:val=""/>
      <w:lvlJc w:val="left"/>
      <w:pPr>
        <w:tabs>
          <w:tab w:val="num" w:pos="5040"/>
        </w:tabs>
        <w:ind w:left="5040" w:hanging="360"/>
      </w:pPr>
      <w:rPr>
        <w:rFonts w:ascii="Wingdings" w:hAnsi="Wingdings" w:hint="default"/>
      </w:rPr>
    </w:lvl>
    <w:lvl w:ilvl="7" w:tplc="AD3A0C38" w:tentative="1">
      <w:start w:val="1"/>
      <w:numFmt w:val="bullet"/>
      <w:lvlText w:val=""/>
      <w:lvlJc w:val="left"/>
      <w:pPr>
        <w:tabs>
          <w:tab w:val="num" w:pos="5760"/>
        </w:tabs>
        <w:ind w:left="5760" w:hanging="360"/>
      </w:pPr>
      <w:rPr>
        <w:rFonts w:ascii="Wingdings" w:hAnsi="Wingdings" w:hint="default"/>
      </w:rPr>
    </w:lvl>
    <w:lvl w:ilvl="8" w:tplc="20E8B2DE" w:tentative="1">
      <w:start w:val="1"/>
      <w:numFmt w:val="bullet"/>
      <w:lvlText w:val=""/>
      <w:lvlJc w:val="left"/>
      <w:pPr>
        <w:tabs>
          <w:tab w:val="num" w:pos="6480"/>
        </w:tabs>
        <w:ind w:left="6480" w:hanging="360"/>
      </w:pPr>
      <w:rPr>
        <w:rFonts w:ascii="Wingdings" w:hAnsi="Wingdings" w:hint="default"/>
      </w:rPr>
    </w:lvl>
  </w:abstractNum>
  <w:abstractNum w:abstractNumId="2">
    <w:nsid w:val="1186657B"/>
    <w:multiLevelType w:val="hybridMultilevel"/>
    <w:tmpl w:val="EA648AF8"/>
    <w:lvl w:ilvl="0" w:tplc="C8C83A84">
      <w:start w:val="1"/>
      <w:numFmt w:val="decimal"/>
      <w:lvlText w:val="%1."/>
      <w:lvlJc w:val="left"/>
      <w:pPr>
        <w:tabs>
          <w:tab w:val="num" w:pos="720"/>
        </w:tabs>
        <w:ind w:left="720" w:hanging="360"/>
      </w:pPr>
    </w:lvl>
    <w:lvl w:ilvl="1" w:tplc="5CD86278" w:tentative="1">
      <w:start w:val="1"/>
      <w:numFmt w:val="decimal"/>
      <w:lvlText w:val="%2."/>
      <w:lvlJc w:val="left"/>
      <w:pPr>
        <w:tabs>
          <w:tab w:val="num" w:pos="1440"/>
        </w:tabs>
        <w:ind w:left="1440" w:hanging="360"/>
      </w:pPr>
    </w:lvl>
    <w:lvl w:ilvl="2" w:tplc="33767BCA" w:tentative="1">
      <w:start w:val="1"/>
      <w:numFmt w:val="decimal"/>
      <w:lvlText w:val="%3."/>
      <w:lvlJc w:val="left"/>
      <w:pPr>
        <w:tabs>
          <w:tab w:val="num" w:pos="2160"/>
        </w:tabs>
        <w:ind w:left="2160" w:hanging="360"/>
      </w:pPr>
    </w:lvl>
    <w:lvl w:ilvl="3" w:tplc="7DE2B486" w:tentative="1">
      <w:start w:val="1"/>
      <w:numFmt w:val="decimal"/>
      <w:lvlText w:val="%4."/>
      <w:lvlJc w:val="left"/>
      <w:pPr>
        <w:tabs>
          <w:tab w:val="num" w:pos="2880"/>
        </w:tabs>
        <w:ind w:left="2880" w:hanging="360"/>
      </w:pPr>
    </w:lvl>
    <w:lvl w:ilvl="4" w:tplc="2AEE694E" w:tentative="1">
      <w:start w:val="1"/>
      <w:numFmt w:val="decimal"/>
      <w:lvlText w:val="%5."/>
      <w:lvlJc w:val="left"/>
      <w:pPr>
        <w:tabs>
          <w:tab w:val="num" w:pos="3600"/>
        </w:tabs>
        <w:ind w:left="3600" w:hanging="360"/>
      </w:pPr>
    </w:lvl>
    <w:lvl w:ilvl="5" w:tplc="69C8B1F4" w:tentative="1">
      <w:start w:val="1"/>
      <w:numFmt w:val="decimal"/>
      <w:lvlText w:val="%6."/>
      <w:lvlJc w:val="left"/>
      <w:pPr>
        <w:tabs>
          <w:tab w:val="num" w:pos="4320"/>
        </w:tabs>
        <w:ind w:left="4320" w:hanging="360"/>
      </w:pPr>
    </w:lvl>
    <w:lvl w:ilvl="6" w:tplc="6A00EF7A" w:tentative="1">
      <w:start w:val="1"/>
      <w:numFmt w:val="decimal"/>
      <w:lvlText w:val="%7."/>
      <w:lvlJc w:val="left"/>
      <w:pPr>
        <w:tabs>
          <w:tab w:val="num" w:pos="5040"/>
        </w:tabs>
        <w:ind w:left="5040" w:hanging="360"/>
      </w:pPr>
    </w:lvl>
    <w:lvl w:ilvl="7" w:tplc="A9DCD792" w:tentative="1">
      <w:start w:val="1"/>
      <w:numFmt w:val="decimal"/>
      <w:lvlText w:val="%8."/>
      <w:lvlJc w:val="left"/>
      <w:pPr>
        <w:tabs>
          <w:tab w:val="num" w:pos="5760"/>
        </w:tabs>
        <w:ind w:left="5760" w:hanging="360"/>
      </w:pPr>
    </w:lvl>
    <w:lvl w:ilvl="8" w:tplc="83024C84" w:tentative="1">
      <w:start w:val="1"/>
      <w:numFmt w:val="decimal"/>
      <w:lvlText w:val="%9."/>
      <w:lvlJc w:val="left"/>
      <w:pPr>
        <w:tabs>
          <w:tab w:val="num" w:pos="6480"/>
        </w:tabs>
        <w:ind w:left="6480" w:hanging="360"/>
      </w:pPr>
    </w:lvl>
  </w:abstractNum>
  <w:abstractNum w:abstractNumId="3">
    <w:nsid w:val="130A1654"/>
    <w:multiLevelType w:val="multilevel"/>
    <w:tmpl w:val="70364802"/>
    <w:styleLink w:val="WWNum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
    <w:nsid w:val="19145B02"/>
    <w:multiLevelType w:val="hybridMultilevel"/>
    <w:tmpl w:val="35461A44"/>
    <w:lvl w:ilvl="0" w:tplc="FF4E0B0A">
      <w:start w:val="1"/>
      <w:numFmt w:val="bullet"/>
      <w:lvlText w:val=""/>
      <w:lvlJc w:val="left"/>
      <w:pPr>
        <w:tabs>
          <w:tab w:val="num" w:pos="720"/>
        </w:tabs>
        <w:ind w:left="720" w:hanging="360"/>
      </w:pPr>
      <w:rPr>
        <w:rFonts w:ascii="Wingdings" w:hAnsi="Wingdings" w:hint="default"/>
      </w:rPr>
    </w:lvl>
    <w:lvl w:ilvl="1" w:tplc="BDBEAE5C" w:tentative="1">
      <w:start w:val="1"/>
      <w:numFmt w:val="bullet"/>
      <w:lvlText w:val=""/>
      <w:lvlJc w:val="left"/>
      <w:pPr>
        <w:tabs>
          <w:tab w:val="num" w:pos="1440"/>
        </w:tabs>
        <w:ind w:left="1440" w:hanging="360"/>
      </w:pPr>
      <w:rPr>
        <w:rFonts w:ascii="Wingdings" w:hAnsi="Wingdings" w:hint="default"/>
      </w:rPr>
    </w:lvl>
    <w:lvl w:ilvl="2" w:tplc="9D1CC74A" w:tentative="1">
      <w:start w:val="1"/>
      <w:numFmt w:val="bullet"/>
      <w:lvlText w:val=""/>
      <w:lvlJc w:val="left"/>
      <w:pPr>
        <w:tabs>
          <w:tab w:val="num" w:pos="2160"/>
        </w:tabs>
        <w:ind w:left="2160" w:hanging="360"/>
      </w:pPr>
      <w:rPr>
        <w:rFonts w:ascii="Wingdings" w:hAnsi="Wingdings" w:hint="default"/>
      </w:rPr>
    </w:lvl>
    <w:lvl w:ilvl="3" w:tplc="F47E2AFC" w:tentative="1">
      <w:start w:val="1"/>
      <w:numFmt w:val="bullet"/>
      <w:lvlText w:val=""/>
      <w:lvlJc w:val="left"/>
      <w:pPr>
        <w:tabs>
          <w:tab w:val="num" w:pos="2880"/>
        </w:tabs>
        <w:ind w:left="2880" w:hanging="360"/>
      </w:pPr>
      <w:rPr>
        <w:rFonts w:ascii="Wingdings" w:hAnsi="Wingdings" w:hint="default"/>
      </w:rPr>
    </w:lvl>
    <w:lvl w:ilvl="4" w:tplc="7D129780" w:tentative="1">
      <w:start w:val="1"/>
      <w:numFmt w:val="bullet"/>
      <w:lvlText w:val=""/>
      <w:lvlJc w:val="left"/>
      <w:pPr>
        <w:tabs>
          <w:tab w:val="num" w:pos="3600"/>
        </w:tabs>
        <w:ind w:left="3600" w:hanging="360"/>
      </w:pPr>
      <w:rPr>
        <w:rFonts w:ascii="Wingdings" w:hAnsi="Wingdings" w:hint="default"/>
      </w:rPr>
    </w:lvl>
    <w:lvl w:ilvl="5" w:tplc="B70033A6" w:tentative="1">
      <w:start w:val="1"/>
      <w:numFmt w:val="bullet"/>
      <w:lvlText w:val=""/>
      <w:lvlJc w:val="left"/>
      <w:pPr>
        <w:tabs>
          <w:tab w:val="num" w:pos="4320"/>
        </w:tabs>
        <w:ind w:left="4320" w:hanging="360"/>
      </w:pPr>
      <w:rPr>
        <w:rFonts w:ascii="Wingdings" w:hAnsi="Wingdings" w:hint="default"/>
      </w:rPr>
    </w:lvl>
    <w:lvl w:ilvl="6" w:tplc="ED28D8A4" w:tentative="1">
      <w:start w:val="1"/>
      <w:numFmt w:val="bullet"/>
      <w:lvlText w:val=""/>
      <w:lvlJc w:val="left"/>
      <w:pPr>
        <w:tabs>
          <w:tab w:val="num" w:pos="5040"/>
        </w:tabs>
        <w:ind w:left="5040" w:hanging="360"/>
      </w:pPr>
      <w:rPr>
        <w:rFonts w:ascii="Wingdings" w:hAnsi="Wingdings" w:hint="default"/>
      </w:rPr>
    </w:lvl>
    <w:lvl w:ilvl="7" w:tplc="905A6922" w:tentative="1">
      <w:start w:val="1"/>
      <w:numFmt w:val="bullet"/>
      <w:lvlText w:val=""/>
      <w:lvlJc w:val="left"/>
      <w:pPr>
        <w:tabs>
          <w:tab w:val="num" w:pos="5760"/>
        </w:tabs>
        <w:ind w:left="5760" w:hanging="360"/>
      </w:pPr>
      <w:rPr>
        <w:rFonts w:ascii="Wingdings" w:hAnsi="Wingdings" w:hint="default"/>
      </w:rPr>
    </w:lvl>
    <w:lvl w:ilvl="8" w:tplc="9CBC779C" w:tentative="1">
      <w:start w:val="1"/>
      <w:numFmt w:val="bullet"/>
      <w:lvlText w:val=""/>
      <w:lvlJc w:val="left"/>
      <w:pPr>
        <w:tabs>
          <w:tab w:val="num" w:pos="6480"/>
        </w:tabs>
        <w:ind w:left="6480" w:hanging="360"/>
      </w:pPr>
      <w:rPr>
        <w:rFonts w:ascii="Wingdings" w:hAnsi="Wingdings" w:hint="default"/>
      </w:rPr>
    </w:lvl>
  </w:abstractNum>
  <w:abstractNum w:abstractNumId="5">
    <w:nsid w:val="2A9961A2"/>
    <w:multiLevelType w:val="hybridMultilevel"/>
    <w:tmpl w:val="BE6229D6"/>
    <w:lvl w:ilvl="0" w:tplc="85C447DC">
      <w:start w:val="1"/>
      <w:numFmt w:val="bullet"/>
      <w:lvlText w:val=""/>
      <w:lvlJc w:val="left"/>
      <w:pPr>
        <w:tabs>
          <w:tab w:val="num" w:pos="786"/>
        </w:tabs>
        <w:ind w:left="786" w:hanging="360"/>
      </w:pPr>
      <w:rPr>
        <w:rFonts w:ascii="Wingdings" w:hAnsi="Wingdings" w:hint="default"/>
      </w:rPr>
    </w:lvl>
    <w:lvl w:ilvl="1" w:tplc="5A08754E" w:tentative="1">
      <w:start w:val="1"/>
      <w:numFmt w:val="bullet"/>
      <w:lvlText w:val=""/>
      <w:lvlJc w:val="left"/>
      <w:pPr>
        <w:tabs>
          <w:tab w:val="num" w:pos="1506"/>
        </w:tabs>
        <w:ind w:left="1506" w:hanging="360"/>
      </w:pPr>
      <w:rPr>
        <w:rFonts w:ascii="Wingdings" w:hAnsi="Wingdings" w:hint="default"/>
      </w:rPr>
    </w:lvl>
    <w:lvl w:ilvl="2" w:tplc="A2B6B43C" w:tentative="1">
      <w:start w:val="1"/>
      <w:numFmt w:val="bullet"/>
      <w:lvlText w:val=""/>
      <w:lvlJc w:val="left"/>
      <w:pPr>
        <w:tabs>
          <w:tab w:val="num" w:pos="2226"/>
        </w:tabs>
        <w:ind w:left="2226" w:hanging="360"/>
      </w:pPr>
      <w:rPr>
        <w:rFonts w:ascii="Wingdings" w:hAnsi="Wingdings" w:hint="default"/>
      </w:rPr>
    </w:lvl>
    <w:lvl w:ilvl="3" w:tplc="E4563B42" w:tentative="1">
      <w:start w:val="1"/>
      <w:numFmt w:val="bullet"/>
      <w:lvlText w:val=""/>
      <w:lvlJc w:val="left"/>
      <w:pPr>
        <w:tabs>
          <w:tab w:val="num" w:pos="2946"/>
        </w:tabs>
        <w:ind w:left="2946" w:hanging="360"/>
      </w:pPr>
      <w:rPr>
        <w:rFonts w:ascii="Wingdings" w:hAnsi="Wingdings" w:hint="default"/>
      </w:rPr>
    </w:lvl>
    <w:lvl w:ilvl="4" w:tplc="DD3A72D2" w:tentative="1">
      <w:start w:val="1"/>
      <w:numFmt w:val="bullet"/>
      <w:lvlText w:val=""/>
      <w:lvlJc w:val="left"/>
      <w:pPr>
        <w:tabs>
          <w:tab w:val="num" w:pos="3666"/>
        </w:tabs>
        <w:ind w:left="3666" w:hanging="360"/>
      </w:pPr>
      <w:rPr>
        <w:rFonts w:ascii="Wingdings" w:hAnsi="Wingdings" w:hint="default"/>
      </w:rPr>
    </w:lvl>
    <w:lvl w:ilvl="5" w:tplc="852A380A" w:tentative="1">
      <w:start w:val="1"/>
      <w:numFmt w:val="bullet"/>
      <w:lvlText w:val=""/>
      <w:lvlJc w:val="left"/>
      <w:pPr>
        <w:tabs>
          <w:tab w:val="num" w:pos="4386"/>
        </w:tabs>
        <w:ind w:left="4386" w:hanging="360"/>
      </w:pPr>
      <w:rPr>
        <w:rFonts w:ascii="Wingdings" w:hAnsi="Wingdings" w:hint="default"/>
      </w:rPr>
    </w:lvl>
    <w:lvl w:ilvl="6" w:tplc="4A8C3C72" w:tentative="1">
      <w:start w:val="1"/>
      <w:numFmt w:val="bullet"/>
      <w:lvlText w:val=""/>
      <w:lvlJc w:val="left"/>
      <w:pPr>
        <w:tabs>
          <w:tab w:val="num" w:pos="5106"/>
        </w:tabs>
        <w:ind w:left="5106" w:hanging="360"/>
      </w:pPr>
      <w:rPr>
        <w:rFonts w:ascii="Wingdings" w:hAnsi="Wingdings" w:hint="default"/>
      </w:rPr>
    </w:lvl>
    <w:lvl w:ilvl="7" w:tplc="53822CF4" w:tentative="1">
      <w:start w:val="1"/>
      <w:numFmt w:val="bullet"/>
      <w:lvlText w:val=""/>
      <w:lvlJc w:val="left"/>
      <w:pPr>
        <w:tabs>
          <w:tab w:val="num" w:pos="5826"/>
        </w:tabs>
        <w:ind w:left="5826" w:hanging="360"/>
      </w:pPr>
      <w:rPr>
        <w:rFonts w:ascii="Wingdings" w:hAnsi="Wingdings" w:hint="default"/>
      </w:rPr>
    </w:lvl>
    <w:lvl w:ilvl="8" w:tplc="FF6C9970" w:tentative="1">
      <w:start w:val="1"/>
      <w:numFmt w:val="bullet"/>
      <w:lvlText w:val=""/>
      <w:lvlJc w:val="left"/>
      <w:pPr>
        <w:tabs>
          <w:tab w:val="num" w:pos="6546"/>
        </w:tabs>
        <w:ind w:left="6546" w:hanging="360"/>
      </w:pPr>
      <w:rPr>
        <w:rFonts w:ascii="Wingdings" w:hAnsi="Wingdings" w:hint="default"/>
      </w:rPr>
    </w:lvl>
  </w:abstractNum>
  <w:abstractNum w:abstractNumId="6">
    <w:nsid w:val="53301A45"/>
    <w:multiLevelType w:val="hybridMultilevel"/>
    <w:tmpl w:val="FC8069F2"/>
    <w:lvl w:ilvl="0" w:tplc="ED9C332E">
      <w:start w:val="16"/>
      <w:numFmt w:val="bullet"/>
      <w:lvlText w:val="-"/>
      <w:lvlJc w:val="left"/>
      <w:pPr>
        <w:ind w:left="1080" w:hanging="360"/>
      </w:pPr>
      <w:rPr>
        <w:rFonts w:ascii="Times New Roman" w:eastAsia="Arial Unicode MS"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62E94E6A"/>
    <w:multiLevelType w:val="hybridMultilevel"/>
    <w:tmpl w:val="0D98F20A"/>
    <w:lvl w:ilvl="0" w:tplc="30A2375E">
      <w:start w:val="1"/>
      <w:numFmt w:val="bullet"/>
      <w:lvlText w:val=""/>
      <w:lvlJc w:val="left"/>
      <w:pPr>
        <w:tabs>
          <w:tab w:val="num" w:pos="720"/>
        </w:tabs>
        <w:ind w:left="720" w:hanging="360"/>
      </w:pPr>
      <w:rPr>
        <w:rFonts w:ascii="Wingdings" w:hAnsi="Wingdings" w:hint="default"/>
      </w:rPr>
    </w:lvl>
    <w:lvl w:ilvl="1" w:tplc="9FC60628" w:tentative="1">
      <w:start w:val="1"/>
      <w:numFmt w:val="bullet"/>
      <w:lvlText w:val=""/>
      <w:lvlJc w:val="left"/>
      <w:pPr>
        <w:tabs>
          <w:tab w:val="num" w:pos="1440"/>
        </w:tabs>
        <w:ind w:left="1440" w:hanging="360"/>
      </w:pPr>
      <w:rPr>
        <w:rFonts w:ascii="Wingdings" w:hAnsi="Wingdings" w:hint="default"/>
      </w:rPr>
    </w:lvl>
    <w:lvl w:ilvl="2" w:tplc="8CD4045E" w:tentative="1">
      <w:start w:val="1"/>
      <w:numFmt w:val="bullet"/>
      <w:lvlText w:val=""/>
      <w:lvlJc w:val="left"/>
      <w:pPr>
        <w:tabs>
          <w:tab w:val="num" w:pos="2160"/>
        </w:tabs>
        <w:ind w:left="2160" w:hanging="360"/>
      </w:pPr>
      <w:rPr>
        <w:rFonts w:ascii="Wingdings" w:hAnsi="Wingdings" w:hint="default"/>
      </w:rPr>
    </w:lvl>
    <w:lvl w:ilvl="3" w:tplc="EFBE1560" w:tentative="1">
      <w:start w:val="1"/>
      <w:numFmt w:val="bullet"/>
      <w:lvlText w:val=""/>
      <w:lvlJc w:val="left"/>
      <w:pPr>
        <w:tabs>
          <w:tab w:val="num" w:pos="2880"/>
        </w:tabs>
        <w:ind w:left="2880" w:hanging="360"/>
      </w:pPr>
      <w:rPr>
        <w:rFonts w:ascii="Wingdings" w:hAnsi="Wingdings" w:hint="default"/>
      </w:rPr>
    </w:lvl>
    <w:lvl w:ilvl="4" w:tplc="5E681450" w:tentative="1">
      <w:start w:val="1"/>
      <w:numFmt w:val="bullet"/>
      <w:lvlText w:val=""/>
      <w:lvlJc w:val="left"/>
      <w:pPr>
        <w:tabs>
          <w:tab w:val="num" w:pos="3600"/>
        </w:tabs>
        <w:ind w:left="3600" w:hanging="360"/>
      </w:pPr>
      <w:rPr>
        <w:rFonts w:ascii="Wingdings" w:hAnsi="Wingdings" w:hint="default"/>
      </w:rPr>
    </w:lvl>
    <w:lvl w:ilvl="5" w:tplc="8C0AE2CE" w:tentative="1">
      <w:start w:val="1"/>
      <w:numFmt w:val="bullet"/>
      <w:lvlText w:val=""/>
      <w:lvlJc w:val="left"/>
      <w:pPr>
        <w:tabs>
          <w:tab w:val="num" w:pos="4320"/>
        </w:tabs>
        <w:ind w:left="4320" w:hanging="360"/>
      </w:pPr>
      <w:rPr>
        <w:rFonts w:ascii="Wingdings" w:hAnsi="Wingdings" w:hint="default"/>
      </w:rPr>
    </w:lvl>
    <w:lvl w:ilvl="6" w:tplc="9C9C7220" w:tentative="1">
      <w:start w:val="1"/>
      <w:numFmt w:val="bullet"/>
      <w:lvlText w:val=""/>
      <w:lvlJc w:val="left"/>
      <w:pPr>
        <w:tabs>
          <w:tab w:val="num" w:pos="5040"/>
        </w:tabs>
        <w:ind w:left="5040" w:hanging="360"/>
      </w:pPr>
      <w:rPr>
        <w:rFonts w:ascii="Wingdings" w:hAnsi="Wingdings" w:hint="default"/>
      </w:rPr>
    </w:lvl>
    <w:lvl w:ilvl="7" w:tplc="CD966EEE" w:tentative="1">
      <w:start w:val="1"/>
      <w:numFmt w:val="bullet"/>
      <w:lvlText w:val=""/>
      <w:lvlJc w:val="left"/>
      <w:pPr>
        <w:tabs>
          <w:tab w:val="num" w:pos="5760"/>
        </w:tabs>
        <w:ind w:left="5760" w:hanging="360"/>
      </w:pPr>
      <w:rPr>
        <w:rFonts w:ascii="Wingdings" w:hAnsi="Wingdings" w:hint="default"/>
      </w:rPr>
    </w:lvl>
    <w:lvl w:ilvl="8" w:tplc="056A2ADA" w:tentative="1">
      <w:start w:val="1"/>
      <w:numFmt w:val="bullet"/>
      <w:lvlText w:val=""/>
      <w:lvlJc w:val="left"/>
      <w:pPr>
        <w:tabs>
          <w:tab w:val="num" w:pos="6480"/>
        </w:tabs>
        <w:ind w:left="6480" w:hanging="360"/>
      </w:pPr>
      <w:rPr>
        <w:rFonts w:ascii="Wingdings" w:hAnsi="Wingdings" w:hint="default"/>
      </w:rPr>
    </w:lvl>
  </w:abstractNum>
  <w:abstractNum w:abstractNumId="8">
    <w:nsid w:val="698A2BDC"/>
    <w:multiLevelType w:val="hybridMultilevel"/>
    <w:tmpl w:val="4ACE4088"/>
    <w:lvl w:ilvl="0" w:tplc="183C0B0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33678A"/>
    <w:multiLevelType w:val="hybridMultilevel"/>
    <w:tmpl w:val="D3469E1C"/>
    <w:lvl w:ilvl="0" w:tplc="0D64FB6A">
      <w:start w:val="1"/>
      <w:numFmt w:val="bullet"/>
      <w:lvlText w:val=""/>
      <w:lvlJc w:val="left"/>
      <w:pPr>
        <w:tabs>
          <w:tab w:val="num" w:pos="720"/>
        </w:tabs>
        <w:ind w:left="720" w:hanging="360"/>
      </w:pPr>
      <w:rPr>
        <w:rFonts w:ascii="Wingdings" w:hAnsi="Wingdings" w:hint="default"/>
      </w:rPr>
    </w:lvl>
    <w:lvl w:ilvl="1" w:tplc="DC3460BA" w:tentative="1">
      <w:start w:val="1"/>
      <w:numFmt w:val="bullet"/>
      <w:lvlText w:val=""/>
      <w:lvlJc w:val="left"/>
      <w:pPr>
        <w:tabs>
          <w:tab w:val="num" w:pos="1440"/>
        </w:tabs>
        <w:ind w:left="1440" w:hanging="360"/>
      </w:pPr>
      <w:rPr>
        <w:rFonts w:ascii="Wingdings" w:hAnsi="Wingdings" w:hint="default"/>
      </w:rPr>
    </w:lvl>
    <w:lvl w:ilvl="2" w:tplc="5B9A8CDE" w:tentative="1">
      <w:start w:val="1"/>
      <w:numFmt w:val="bullet"/>
      <w:lvlText w:val=""/>
      <w:lvlJc w:val="left"/>
      <w:pPr>
        <w:tabs>
          <w:tab w:val="num" w:pos="2160"/>
        </w:tabs>
        <w:ind w:left="2160" w:hanging="360"/>
      </w:pPr>
      <w:rPr>
        <w:rFonts w:ascii="Wingdings" w:hAnsi="Wingdings" w:hint="default"/>
      </w:rPr>
    </w:lvl>
    <w:lvl w:ilvl="3" w:tplc="ADE8467A" w:tentative="1">
      <w:start w:val="1"/>
      <w:numFmt w:val="bullet"/>
      <w:lvlText w:val=""/>
      <w:lvlJc w:val="left"/>
      <w:pPr>
        <w:tabs>
          <w:tab w:val="num" w:pos="2880"/>
        </w:tabs>
        <w:ind w:left="2880" w:hanging="360"/>
      </w:pPr>
      <w:rPr>
        <w:rFonts w:ascii="Wingdings" w:hAnsi="Wingdings" w:hint="default"/>
      </w:rPr>
    </w:lvl>
    <w:lvl w:ilvl="4" w:tplc="04F8134E" w:tentative="1">
      <w:start w:val="1"/>
      <w:numFmt w:val="bullet"/>
      <w:lvlText w:val=""/>
      <w:lvlJc w:val="left"/>
      <w:pPr>
        <w:tabs>
          <w:tab w:val="num" w:pos="3600"/>
        </w:tabs>
        <w:ind w:left="3600" w:hanging="360"/>
      </w:pPr>
      <w:rPr>
        <w:rFonts w:ascii="Wingdings" w:hAnsi="Wingdings" w:hint="default"/>
      </w:rPr>
    </w:lvl>
    <w:lvl w:ilvl="5" w:tplc="E9806AC0" w:tentative="1">
      <w:start w:val="1"/>
      <w:numFmt w:val="bullet"/>
      <w:lvlText w:val=""/>
      <w:lvlJc w:val="left"/>
      <w:pPr>
        <w:tabs>
          <w:tab w:val="num" w:pos="4320"/>
        </w:tabs>
        <w:ind w:left="4320" w:hanging="360"/>
      </w:pPr>
      <w:rPr>
        <w:rFonts w:ascii="Wingdings" w:hAnsi="Wingdings" w:hint="default"/>
      </w:rPr>
    </w:lvl>
    <w:lvl w:ilvl="6" w:tplc="B6C670E8" w:tentative="1">
      <w:start w:val="1"/>
      <w:numFmt w:val="bullet"/>
      <w:lvlText w:val=""/>
      <w:lvlJc w:val="left"/>
      <w:pPr>
        <w:tabs>
          <w:tab w:val="num" w:pos="5040"/>
        </w:tabs>
        <w:ind w:left="5040" w:hanging="360"/>
      </w:pPr>
      <w:rPr>
        <w:rFonts w:ascii="Wingdings" w:hAnsi="Wingdings" w:hint="default"/>
      </w:rPr>
    </w:lvl>
    <w:lvl w:ilvl="7" w:tplc="E1C00A52" w:tentative="1">
      <w:start w:val="1"/>
      <w:numFmt w:val="bullet"/>
      <w:lvlText w:val=""/>
      <w:lvlJc w:val="left"/>
      <w:pPr>
        <w:tabs>
          <w:tab w:val="num" w:pos="5760"/>
        </w:tabs>
        <w:ind w:left="5760" w:hanging="360"/>
      </w:pPr>
      <w:rPr>
        <w:rFonts w:ascii="Wingdings" w:hAnsi="Wingdings" w:hint="default"/>
      </w:rPr>
    </w:lvl>
    <w:lvl w:ilvl="8" w:tplc="53DC766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2"/>
  </w:num>
  <w:num w:numId="4">
    <w:abstractNumId w:val="3"/>
  </w:num>
  <w:num w:numId="5">
    <w:abstractNumId w:val="3"/>
  </w:num>
  <w:num w:numId="6">
    <w:abstractNumId w:val="3"/>
  </w:num>
  <w:num w:numId="7">
    <w:abstractNumId w:val="6"/>
  </w:num>
  <w:num w:numId="8">
    <w:abstractNumId w:val="9"/>
  </w:num>
  <w:num w:numId="9">
    <w:abstractNumId w:val="0"/>
  </w:num>
  <w:num w:numId="10">
    <w:abstractNumId w:val="4"/>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1808B6"/>
    <w:rsid w:val="000201C2"/>
    <w:rsid w:val="00070D0F"/>
    <w:rsid w:val="000778EF"/>
    <w:rsid w:val="00085864"/>
    <w:rsid w:val="000C5C55"/>
    <w:rsid w:val="000D5B06"/>
    <w:rsid w:val="001808B6"/>
    <w:rsid w:val="001C77A1"/>
    <w:rsid w:val="00235915"/>
    <w:rsid w:val="00250404"/>
    <w:rsid w:val="00261C3B"/>
    <w:rsid w:val="0027540F"/>
    <w:rsid w:val="002C19A9"/>
    <w:rsid w:val="002D04B2"/>
    <w:rsid w:val="002E2F81"/>
    <w:rsid w:val="002F0ADA"/>
    <w:rsid w:val="00331891"/>
    <w:rsid w:val="00335B27"/>
    <w:rsid w:val="0034102E"/>
    <w:rsid w:val="00383DE5"/>
    <w:rsid w:val="003A1A18"/>
    <w:rsid w:val="003C212A"/>
    <w:rsid w:val="00435DF2"/>
    <w:rsid w:val="00441D5D"/>
    <w:rsid w:val="00455AD5"/>
    <w:rsid w:val="00456849"/>
    <w:rsid w:val="0046338C"/>
    <w:rsid w:val="004D56B6"/>
    <w:rsid w:val="00522326"/>
    <w:rsid w:val="00526055"/>
    <w:rsid w:val="005D3D22"/>
    <w:rsid w:val="0062282C"/>
    <w:rsid w:val="00664E86"/>
    <w:rsid w:val="006941F9"/>
    <w:rsid w:val="006C1AAF"/>
    <w:rsid w:val="00713FCC"/>
    <w:rsid w:val="00723902"/>
    <w:rsid w:val="007377AC"/>
    <w:rsid w:val="00742B06"/>
    <w:rsid w:val="00752AFC"/>
    <w:rsid w:val="00753996"/>
    <w:rsid w:val="008041CC"/>
    <w:rsid w:val="00816043"/>
    <w:rsid w:val="00831FF5"/>
    <w:rsid w:val="00835A01"/>
    <w:rsid w:val="00853F8E"/>
    <w:rsid w:val="008562C7"/>
    <w:rsid w:val="00857F1B"/>
    <w:rsid w:val="008D2987"/>
    <w:rsid w:val="008F7870"/>
    <w:rsid w:val="00905D18"/>
    <w:rsid w:val="00924FBE"/>
    <w:rsid w:val="009412B0"/>
    <w:rsid w:val="00942D4D"/>
    <w:rsid w:val="00962D58"/>
    <w:rsid w:val="009648A1"/>
    <w:rsid w:val="00980295"/>
    <w:rsid w:val="00985A1A"/>
    <w:rsid w:val="00995372"/>
    <w:rsid w:val="00996533"/>
    <w:rsid w:val="009F0D77"/>
    <w:rsid w:val="00A83058"/>
    <w:rsid w:val="00A976AA"/>
    <w:rsid w:val="00AA39BA"/>
    <w:rsid w:val="00B57409"/>
    <w:rsid w:val="00B61098"/>
    <w:rsid w:val="00BA48AE"/>
    <w:rsid w:val="00C01AF6"/>
    <w:rsid w:val="00C710D0"/>
    <w:rsid w:val="00D0027A"/>
    <w:rsid w:val="00D85E2C"/>
    <w:rsid w:val="00D92E92"/>
    <w:rsid w:val="00DC1B11"/>
    <w:rsid w:val="00DD4DA7"/>
    <w:rsid w:val="00DD5F6F"/>
    <w:rsid w:val="00DD7CE8"/>
    <w:rsid w:val="00DF3FC7"/>
    <w:rsid w:val="00E0305A"/>
    <w:rsid w:val="00E1532D"/>
    <w:rsid w:val="00E74FD3"/>
    <w:rsid w:val="00E756A2"/>
    <w:rsid w:val="00E77343"/>
    <w:rsid w:val="00E77A75"/>
    <w:rsid w:val="00F96288"/>
    <w:rsid w:val="00FA0C1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7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8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lqj4b">
    <w:name w:val="jlqj4b"/>
    <w:basedOn w:val="DefaultParagraphFont"/>
    <w:rsid w:val="00522326"/>
  </w:style>
  <w:style w:type="paragraph" w:customStyle="1" w:styleId="Standard">
    <w:name w:val="Standard"/>
    <w:rsid w:val="00723902"/>
    <w:pPr>
      <w:suppressAutoHyphens/>
      <w:autoSpaceDN w:val="0"/>
    </w:pPr>
    <w:rPr>
      <w:rFonts w:ascii="Calibri" w:eastAsia="Calibri" w:hAnsi="Calibri" w:cs="F"/>
    </w:rPr>
  </w:style>
  <w:style w:type="paragraph" w:customStyle="1" w:styleId="Listparagraf">
    <w:name w:val="Listă paragraf"/>
    <w:basedOn w:val="Standard"/>
    <w:rsid w:val="00723902"/>
    <w:pPr>
      <w:spacing w:after="0" w:line="240" w:lineRule="auto"/>
      <w:ind w:left="720"/>
    </w:pPr>
    <w:rPr>
      <w:rFonts w:ascii="Verdana" w:eastAsia="Times New Roman" w:hAnsi="Verdana" w:cs="Times New Roman"/>
      <w:sz w:val="20"/>
      <w:szCs w:val="20"/>
      <w:lang w:val="en-US"/>
    </w:rPr>
  </w:style>
  <w:style w:type="paragraph" w:customStyle="1" w:styleId="Frspaiere">
    <w:name w:val="Fără spațiere"/>
    <w:rsid w:val="00723902"/>
    <w:pPr>
      <w:suppressAutoHyphens/>
      <w:autoSpaceDN w:val="0"/>
      <w:spacing w:after="0" w:line="240" w:lineRule="auto"/>
    </w:pPr>
    <w:rPr>
      <w:rFonts w:ascii="Calibri" w:eastAsia="Times New Roman" w:hAnsi="Calibri" w:cs="Calibri"/>
      <w:color w:val="000000"/>
      <w:kern w:val="3"/>
      <w:sz w:val="20"/>
      <w:szCs w:val="20"/>
      <w:lang w:val="en-US"/>
    </w:rPr>
  </w:style>
  <w:style w:type="character" w:customStyle="1" w:styleId="Fontdeparagrafimplicit">
    <w:name w:val="Font de paragraf implicit"/>
    <w:rsid w:val="00723902"/>
  </w:style>
  <w:style w:type="character" w:customStyle="1" w:styleId="Internetlink">
    <w:name w:val="Internet link"/>
    <w:basedOn w:val="Fontdeparagrafimplicit"/>
    <w:rsid w:val="00723902"/>
    <w:rPr>
      <w:color w:val="0563C1"/>
      <w:u w:val="single" w:color="000000"/>
    </w:rPr>
  </w:style>
  <w:style w:type="numbering" w:customStyle="1" w:styleId="WWNum4">
    <w:name w:val="WWNum4"/>
    <w:rsid w:val="00723902"/>
    <w:pPr>
      <w:numPr>
        <w:numId w:val="4"/>
      </w:numPr>
    </w:pPr>
  </w:style>
</w:styles>
</file>

<file path=word/webSettings.xml><?xml version="1.0" encoding="utf-8"?>
<w:webSettings xmlns:r="http://schemas.openxmlformats.org/officeDocument/2006/relationships" xmlns:w="http://schemas.openxmlformats.org/wordprocessingml/2006/main">
  <w:divs>
    <w:div w:id="481317156">
      <w:bodyDiv w:val="1"/>
      <w:marLeft w:val="0"/>
      <w:marRight w:val="0"/>
      <w:marTop w:val="0"/>
      <w:marBottom w:val="0"/>
      <w:divBdr>
        <w:top w:val="none" w:sz="0" w:space="0" w:color="auto"/>
        <w:left w:val="none" w:sz="0" w:space="0" w:color="auto"/>
        <w:bottom w:val="none" w:sz="0" w:space="0" w:color="auto"/>
        <w:right w:val="none" w:sz="0" w:space="0" w:color="auto"/>
      </w:divBdr>
      <w:divsChild>
        <w:div w:id="1464931741">
          <w:marLeft w:val="547"/>
          <w:marRight w:val="0"/>
          <w:marTop w:val="0"/>
          <w:marBottom w:val="200"/>
          <w:divBdr>
            <w:top w:val="none" w:sz="0" w:space="0" w:color="auto"/>
            <w:left w:val="none" w:sz="0" w:space="0" w:color="auto"/>
            <w:bottom w:val="none" w:sz="0" w:space="0" w:color="auto"/>
            <w:right w:val="none" w:sz="0" w:space="0" w:color="auto"/>
          </w:divBdr>
        </w:div>
        <w:div w:id="486554636">
          <w:marLeft w:val="547"/>
          <w:marRight w:val="0"/>
          <w:marTop w:val="0"/>
          <w:marBottom w:val="0"/>
          <w:divBdr>
            <w:top w:val="none" w:sz="0" w:space="0" w:color="auto"/>
            <w:left w:val="none" w:sz="0" w:space="0" w:color="auto"/>
            <w:bottom w:val="none" w:sz="0" w:space="0" w:color="auto"/>
            <w:right w:val="none" w:sz="0" w:space="0" w:color="auto"/>
          </w:divBdr>
        </w:div>
        <w:div w:id="1123883983">
          <w:marLeft w:val="547"/>
          <w:marRight w:val="0"/>
          <w:marTop w:val="0"/>
          <w:marBottom w:val="0"/>
          <w:divBdr>
            <w:top w:val="none" w:sz="0" w:space="0" w:color="auto"/>
            <w:left w:val="none" w:sz="0" w:space="0" w:color="auto"/>
            <w:bottom w:val="none" w:sz="0" w:space="0" w:color="auto"/>
            <w:right w:val="none" w:sz="0" w:space="0" w:color="auto"/>
          </w:divBdr>
        </w:div>
        <w:div w:id="819469645">
          <w:marLeft w:val="547"/>
          <w:marRight w:val="0"/>
          <w:marTop w:val="0"/>
          <w:marBottom w:val="0"/>
          <w:divBdr>
            <w:top w:val="none" w:sz="0" w:space="0" w:color="auto"/>
            <w:left w:val="none" w:sz="0" w:space="0" w:color="auto"/>
            <w:bottom w:val="none" w:sz="0" w:space="0" w:color="auto"/>
            <w:right w:val="none" w:sz="0" w:space="0" w:color="auto"/>
          </w:divBdr>
        </w:div>
      </w:divsChild>
    </w:div>
    <w:div w:id="602542891">
      <w:bodyDiv w:val="1"/>
      <w:marLeft w:val="0"/>
      <w:marRight w:val="0"/>
      <w:marTop w:val="0"/>
      <w:marBottom w:val="0"/>
      <w:divBdr>
        <w:top w:val="none" w:sz="0" w:space="0" w:color="auto"/>
        <w:left w:val="none" w:sz="0" w:space="0" w:color="auto"/>
        <w:bottom w:val="none" w:sz="0" w:space="0" w:color="auto"/>
        <w:right w:val="none" w:sz="0" w:space="0" w:color="auto"/>
      </w:divBdr>
    </w:div>
    <w:div w:id="1491600726">
      <w:bodyDiv w:val="1"/>
      <w:marLeft w:val="0"/>
      <w:marRight w:val="0"/>
      <w:marTop w:val="0"/>
      <w:marBottom w:val="0"/>
      <w:divBdr>
        <w:top w:val="none" w:sz="0" w:space="0" w:color="auto"/>
        <w:left w:val="none" w:sz="0" w:space="0" w:color="auto"/>
        <w:bottom w:val="none" w:sz="0" w:space="0" w:color="auto"/>
        <w:right w:val="none" w:sz="0" w:space="0" w:color="auto"/>
      </w:divBdr>
      <w:divsChild>
        <w:div w:id="1980912200">
          <w:marLeft w:val="547"/>
          <w:marRight w:val="0"/>
          <w:marTop w:val="86"/>
          <w:marBottom w:val="0"/>
          <w:divBdr>
            <w:top w:val="none" w:sz="0" w:space="0" w:color="auto"/>
            <w:left w:val="none" w:sz="0" w:space="0" w:color="auto"/>
            <w:bottom w:val="none" w:sz="0" w:space="0" w:color="auto"/>
            <w:right w:val="none" w:sz="0" w:space="0" w:color="auto"/>
          </w:divBdr>
        </w:div>
        <w:div w:id="769010150">
          <w:marLeft w:val="547"/>
          <w:marRight w:val="0"/>
          <w:marTop w:val="86"/>
          <w:marBottom w:val="0"/>
          <w:divBdr>
            <w:top w:val="none" w:sz="0" w:space="0" w:color="auto"/>
            <w:left w:val="none" w:sz="0" w:space="0" w:color="auto"/>
            <w:bottom w:val="none" w:sz="0" w:space="0" w:color="auto"/>
            <w:right w:val="none" w:sz="0" w:space="0" w:color="auto"/>
          </w:divBdr>
        </w:div>
        <w:div w:id="1725253861">
          <w:marLeft w:val="547"/>
          <w:marRight w:val="0"/>
          <w:marTop w:val="86"/>
          <w:marBottom w:val="0"/>
          <w:divBdr>
            <w:top w:val="none" w:sz="0" w:space="0" w:color="auto"/>
            <w:left w:val="none" w:sz="0" w:space="0" w:color="auto"/>
            <w:bottom w:val="none" w:sz="0" w:space="0" w:color="auto"/>
            <w:right w:val="none" w:sz="0" w:space="0" w:color="auto"/>
          </w:divBdr>
        </w:div>
        <w:div w:id="453060369">
          <w:marLeft w:val="547"/>
          <w:marRight w:val="0"/>
          <w:marTop w:val="86"/>
          <w:marBottom w:val="0"/>
          <w:divBdr>
            <w:top w:val="none" w:sz="0" w:space="0" w:color="auto"/>
            <w:left w:val="none" w:sz="0" w:space="0" w:color="auto"/>
            <w:bottom w:val="none" w:sz="0" w:space="0" w:color="auto"/>
            <w:right w:val="none" w:sz="0" w:space="0" w:color="auto"/>
          </w:divBdr>
        </w:div>
        <w:div w:id="1473328539">
          <w:marLeft w:val="547"/>
          <w:marRight w:val="0"/>
          <w:marTop w:val="86"/>
          <w:marBottom w:val="0"/>
          <w:divBdr>
            <w:top w:val="none" w:sz="0" w:space="0" w:color="auto"/>
            <w:left w:val="none" w:sz="0" w:space="0" w:color="auto"/>
            <w:bottom w:val="none" w:sz="0" w:space="0" w:color="auto"/>
            <w:right w:val="none" w:sz="0" w:space="0" w:color="auto"/>
          </w:divBdr>
        </w:div>
        <w:div w:id="156770850">
          <w:marLeft w:val="547"/>
          <w:marRight w:val="0"/>
          <w:marTop w:val="86"/>
          <w:marBottom w:val="0"/>
          <w:divBdr>
            <w:top w:val="none" w:sz="0" w:space="0" w:color="auto"/>
            <w:left w:val="none" w:sz="0" w:space="0" w:color="auto"/>
            <w:bottom w:val="none" w:sz="0" w:space="0" w:color="auto"/>
            <w:right w:val="none" w:sz="0" w:space="0" w:color="auto"/>
          </w:divBdr>
        </w:div>
        <w:div w:id="2091923670">
          <w:marLeft w:val="547"/>
          <w:marRight w:val="0"/>
          <w:marTop w:val="86"/>
          <w:marBottom w:val="0"/>
          <w:divBdr>
            <w:top w:val="none" w:sz="0" w:space="0" w:color="auto"/>
            <w:left w:val="none" w:sz="0" w:space="0" w:color="auto"/>
            <w:bottom w:val="none" w:sz="0" w:space="0" w:color="auto"/>
            <w:right w:val="none" w:sz="0" w:space="0" w:color="auto"/>
          </w:divBdr>
        </w:div>
        <w:div w:id="340472802">
          <w:marLeft w:val="547"/>
          <w:marRight w:val="0"/>
          <w:marTop w:val="86"/>
          <w:marBottom w:val="0"/>
          <w:divBdr>
            <w:top w:val="none" w:sz="0" w:space="0" w:color="auto"/>
            <w:left w:val="none" w:sz="0" w:space="0" w:color="auto"/>
            <w:bottom w:val="none" w:sz="0" w:space="0" w:color="auto"/>
            <w:right w:val="none" w:sz="0" w:space="0" w:color="auto"/>
          </w:divBdr>
        </w:div>
        <w:div w:id="2022773973">
          <w:marLeft w:val="547"/>
          <w:marRight w:val="0"/>
          <w:marTop w:val="86"/>
          <w:marBottom w:val="0"/>
          <w:divBdr>
            <w:top w:val="none" w:sz="0" w:space="0" w:color="auto"/>
            <w:left w:val="none" w:sz="0" w:space="0" w:color="auto"/>
            <w:bottom w:val="none" w:sz="0" w:space="0" w:color="auto"/>
            <w:right w:val="none" w:sz="0" w:space="0" w:color="auto"/>
          </w:divBdr>
        </w:div>
        <w:div w:id="918174846">
          <w:marLeft w:val="547"/>
          <w:marRight w:val="0"/>
          <w:marTop w:val="86"/>
          <w:marBottom w:val="160"/>
          <w:divBdr>
            <w:top w:val="none" w:sz="0" w:space="0" w:color="auto"/>
            <w:left w:val="none" w:sz="0" w:space="0" w:color="auto"/>
            <w:bottom w:val="none" w:sz="0" w:space="0" w:color="auto"/>
            <w:right w:val="none" w:sz="0" w:space="0" w:color="auto"/>
          </w:divBdr>
        </w:div>
      </w:divsChild>
    </w:div>
    <w:div w:id="1658875789">
      <w:bodyDiv w:val="1"/>
      <w:marLeft w:val="0"/>
      <w:marRight w:val="0"/>
      <w:marTop w:val="0"/>
      <w:marBottom w:val="0"/>
      <w:divBdr>
        <w:top w:val="none" w:sz="0" w:space="0" w:color="auto"/>
        <w:left w:val="none" w:sz="0" w:space="0" w:color="auto"/>
        <w:bottom w:val="none" w:sz="0" w:space="0" w:color="auto"/>
        <w:right w:val="none" w:sz="0" w:space="0" w:color="auto"/>
      </w:divBdr>
      <w:divsChild>
        <w:div w:id="1210802606">
          <w:marLeft w:val="547"/>
          <w:marRight w:val="0"/>
          <w:marTop w:val="0"/>
          <w:marBottom w:val="0"/>
          <w:divBdr>
            <w:top w:val="none" w:sz="0" w:space="0" w:color="auto"/>
            <w:left w:val="none" w:sz="0" w:space="0" w:color="auto"/>
            <w:bottom w:val="none" w:sz="0" w:space="0" w:color="auto"/>
            <w:right w:val="none" w:sz="0" w:space="0" w:color="auto"/>
          </w:divBdr>
        </w:div>
      </w:divsChild>
    </w:div>
    <w:div w:id="1758594030">
      <w:bodyDiv w:val="1"/>
      <w:marLeft w:val="0"/>
      <w:marRight w:val="0"/>
      <w:marTop w:val="0"/>
      <w:marBottom w:val="0"/>
      <w:divBdr>
        <w:top w:val="none" w:sz="0" w:space="0" w:color="auto"/>
        <w:left w:val="none" w:sz="0" w:space="0" w:color="auto"/>
        <w:bottom w:val="none" w:sz="0" w:space="0" w:color="auto"/>
        <w:right w:val="none" w:sz="0" w:space="0" w:color="auto"/>
      </w:divBdr>
      <w:divsChild>
        <w:div w:id="2001536748">
          <w:marLeft w:val="547"/>
          <w:marRight w:val="0"/>
          <w:marTop w:val="0"/>
          <w:marBottom w:val="200"/>
          <w:divBdr>
            <w:top w:val="none" w:sz="0" w:space="0" w:color="auto"/>
            <w:left w:val="none" w:sz="0" w:space="0" w:color="auto"/>
            <w:bottom w:val="none" w:sz="0" w:space="0" w:color="auto"/>
            <w:right w:val="none" w:sz="0" w:space="0" w:color="auto"/>
          </w:divBdr>
        </w:div>
        <w:div w:id="1070079245">
          <w:marLeft w:val="547"/>
          <w:marRight w:val="0"/>
          <w:marTop w:val="0"/>
          <w:marBottom w:val="0"/>
          <w:divBdr>
            <w:top w:val="none" w:sz="0" w:space="0" w:color="auto"/>
            <w:left w:val="none" w:sz="0" w:space="0" w:color="auto"/>
            <w:bottom w:val="none" w:sz="0" w:space="0" w:color="auto"/>
            <w:right w:val="none" w:sz="0" w:space="0" w:color="auto"/>
          </w:divBdr>
        </w:div>
        <w:div w:id="392047260">
          <w:marLeft w:val="547"/>
          <w:marRight w:val="0"/>
          <w:marTop w:val="0"/>
          <w:marBottom w:val="0"/>
          <w:divBdr>
            <w:top w:val="none" w:sz="0" w:space="0" w:color="auto"/>
            <w:left w:val="none" w:sz="0" w:space="0" w:color="auto"/>
            <w:bottom w:val="none" w:sz="0" w:space="0" w:color="auto"/>
            <w:right w:val="none" w:sz="0" w:space="0" w:color="auto"/>
          </w:divBdr>
        </w:div>
        <w:div w:id="2071809089">
          <w:marLeft w:val="547"/>
          <w:marRight w:val="0"/>
          <w:marTop w:val="0"/>
          <w:marBottom w:val="0"/>
          <w:divBdr>
            <w:top w:val="none" w:sz="0" w:space="0" w:color="auto"/>
            <w:left w:val="none" w:sz="0" w:space="0" w:color="auto"/>
            <w:bottom w:val="none" w:sz="0" w:space="0" w:color="auto"/>
            <w:right w:val="none" w:sz="0" w:space="0" w:color="auto"/>
          </w:divBdr>
        </w:div>
      </w:divsChild>
    </w:div>
    <w:div w:id="212842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publications-detail-redirect/978924001834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5721</TotalTime>
  <Pages>2</Pages>
  <Words>666</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Ilie</dc:creator>
  <cp:keywords/>
  <dc:description/>
  <cp:lastModifiedBy>Roxana Ilie</cp:lastModifiedBy>
  <cp:revision>101</cp:revision>
  <cp:lastPrinted>2022-08-31T07:13:00Z</cp:lastPrinted>
  <dcterms:created xsi:type="dcterms:W3CDTF">2022-08-24T07:43:00Z</dcterms:created>
  <dcterms:modified xsi:type="dcterms:W3CDTF">2022-10-04T08:25:00Z</dcterms:modified>
</cp:coreProperties>
</file>